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DB1" w:rsidRPr="00C44DB1" w:rsidRDefault="00C44DB1" w:rsidP="00C44DB1">
      <w:pPr>
        <w:bidi/>
        <w:spacing w:line="240" w:lineRule="auto"/>
        <w:jc w:val="center"/>
        <w:rPr>
          <w:rFonts w:cs="PT Bold Heading" w:hint="cs"/>
          <w:color w:val="C00000"/>
          <w:sz w:val="44"/>
          <w:szCs w:val="44"/>
          <w:rtl/>
          <w:lang w:bidi="ar-SY"/>
        </w:rPr>
      </w:pPr>
      <w:r w:rsidRPr="00C44DB1">
        <w:rPr>
          <w:rFonts w:cs="PT Bold Heading" w:hint="cs"/>
          <w:color w:val="C00000"/>
          <w:sz w:val="44"/>
          <w:szCs w:val="44"/>
          <w:rtl/>
          <w:lang w:bidi="ar-SY"/>
        </w:rPr>
        <w:t>أثر العلم والتقوى في الخروج من هذه الفتنة</w:t>
      </w:r>
    </w:p>
    <w:p w:rsidR="00961AFA" w:rsidRDefault="00961AFA" w:rsidP="00C44DB1">
      <w:pPr>
        <w:bidi/>
        <w:spacing w:line="240" w:lineRule="auto"/>
        <w:jc w:val="right"/>
        <w:rPr>
          <w:rFonts w:cs="Traditional Arabic"/>
          <w:sz w:val="36"/>
          <w:szCs w:val="36"/>
          <w:lang w:bidi="ar-SY"/>
        </w:rPr>
      </w:pPr>
      <w:r w:rsidRPr="00CC7DBD">
        <w:rPr>
          <w:rFonts w:cs="DecoType Naskh Special" w:hint="cs"/>
          <w:color w:val="002060"/>
          <w:sz w:val="36"/>
          <w:szCs w:val="36"/>
          <w:rtl/>
        </w:rPr>
        <w:t>د. محمد توفيق رمضان البوطي</w:t>
      </w:r>
    </w:p>
    <w:p w:rsidR="00EB7686" w:rsidRPr="00961AFA" w:rsidRDefault="00116622" w:rsidP="00961AFA">
      <w:pPr>
        <w:pStyle w:val="NoSpacing"/>
        <w:bidi/>
        <w:ind w:firstLine="360"/>
        <w:jc w:val="both"/>
        <w:rPr>
          <w:rFonts w:ascii="Traditional Arabic" w:hAnsi="Traditional Arabic" w:cs="Traditional Arabic"/>
          <w:color w:val="00B050"/>
          <w:sz w:val="36"/>
          <w:szCs w:val="36"/>
          <w:rtl/>
          <w:lang w:bidi="ar-SY"/>
        </w:rPr>
      </w:pPr>
      <w:r w:rsidRPr="00961AFA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أما بعد</w:t>
      </w:r>
      <w:r w:rsidR="00EB7686" w:rsidRPr="00961AFA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:</w:t>
      </w:r>
      <w:r w:rsidR="00EB7686" w:rsidRPr="00961AFA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</w:t>
      </w:r>
      <w:r w:rsidRPr="00961AFA">
        <w:rPr>
          <w:rFonts w:ascii="Traditional Arabic" w:hAnsi="Traditional Arabic" w:cs="Traditional Arabic"/>
          <w:sz w:val="36"/>
          <w:szCs w:val="36"/>
          <w:rtl/>
          <w:lang w:bidi="ar-SY"/>
        </w:rPr>
        <w:t>ف</w:t>
      </w:r>
      <w:r w:rsidR="00EB7686" w:rsidRPr="00961AFA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يقول الله تعالى في كتابه الكريم في أول آية أنزلها على قلب نبيه </w:t>
      </w:r>
      <w:r w:rsidR="00961AFA">
        <w:rPr>
          <w:rFonts w:ascii="Traditional Arabic" w:hAnsi="Traditional Arabic" w:cs="Traditional Arabic"/>
          <w:sz w:val="36"/>
          <w:szCs w:val="36"/>
          <w:rtl/>
          <w:lang w:bidi="ar-SY"/>
        </w:rPr>
        <w:t>صلى الله عليه وسلم</w:t>
      </w:r>
      <w:r w:rsidR="00EB7686" w:rsidRPr="00961AFA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 </w:t>
      </w:r>
      <w:r w:rsidR="00EB7686" w:rsidRPr="00961AFA">
        <w:rPr>
          <w:rFonts w:ascii="Traditional Arabic" w:hAnsi="Traditional Arabic" w:cs="Traditional Arabic"/>
          <w:color w:val="C00000"/>
          <w:sz w:val="36"/>
          <w:szCs w:val="36"/>
          <w:lang w:bidi="ar-SY"/>
        </w:rPr>
        <w:sym w:font="AGA Arabesque" w:char="F029"/>
      </w:r>
      <w:r w:rsidR="00EB7686" w:rsidRPr="00961AFA">
        <w:rPr>
          <w:rFonts w:ascii="Traditional Arabic" w:hAnsi="Traditional Arabic" w:cs="Traditional Arabic"/>
          <w:color w:val="C00000"/>
          <w:sz w:val="36"/>
          <w:szCs w:val="36"/>
          <w:rtl/>
          <w:lang w:bidi="ar-SY"/>
        </w:rPr>
        <w:t xml:space="preserve">اقْرَأْ بِاسْمِ رَبِّكَ الَّذِي خَلَقَ </w:t>
      </w:r>
      <w:r w:rsidR="00EB7686" w:rsidRPr="00961AFA">
        <w:rPr>
          <w:rFonts w:ascii="Traditional Arabic" w:hAnsi="Traditional Arabic" w:cs="Traditional Arabic"/>
          <w:color w:val="C00000"/>
          <w:sz w:val="36"/>
          <w:szCs w:val="36"/>
          <w:lang w:bidi="ar-SY"/>
        </w:rPr>
        <w:sym w:font="AGA Arabesque" w:char="F023"/>
      </w:r>
      <w:r w:rsidR="00EB7686" w:rsidRPr="00961AFA">
        <w:rPr>
          <w:rFonts w:ascii="Traditional Arabic" w:hAnsi="Traditional Arabic" w:cs="Traditional Arabic"/>
          <w:color w:val="C00000"/>
          <w:sz w:val="36"/>
          <w:szCs w:val="36"/>
          <w:rtl/>
          <w:lang w:bidi="ar-SY"/>
        </w:rPr>
        <w:t xml:space="preserve"> خَلَقَ الْإِنسَانَ مِنْ عَلَقٍ </w:t>
      </w:r>
      <w:r w:rsidR="00EB7686" w:rsidRPr="00961AFA">
        <w:rPr>
          <w:rFonts w:ascii="Traditional Arabic" w:hAnsi="Traditional Arabic" w:cs="Traditional Arabic"/>
          <w:color w:val="C00000"/>
          <w:sz w:val="36"/>
          <w:szCs w:val="36"/>
          <w:lang w:bidi="ar-SY"/>
        </w:rPr>
        <w:sym w:font="AGA Arabesque" w:char="F023"/>
      </w:r>
      <w:r w:rsidR="00EB7686" w:rsidRPr="00961AFA">
        <w:rPr>
          <w:rFonts w:ascii="Traditional Arabic" w:hAnsi="Traditional Arabic" w:cs="Traditional Arabic"/>
          <w:color w:val="C00000"/>
          <w:sz w:val="36"/>
          <w:szCs w:val="36"/>
          <w:rtl/>
          <w:lang w:bidi="ar-SY"/>
        </w:rPr>
        <w:t xml:space="preserve"> اقْرَأْ وَرَبُّكَ الْأَكْرَمُ </w:t>
      </w:r>
      <w:r w:rsidR="00EB7686" w:rsidRPr="00961AFA">
        <w:rPr>
          <w:rFonts w:ascii="Traditional Arabic" w:hAnsi="Traditional Arabic" w:cs="Traditional Arabic"/>
          <w:color w:val="C00000"/>
          <w:sz w:val="36"/>
          <w:szCs w:val="36"/>
          <w:lang w:bidi="ar-SY"/>
        </w:rPr>
        <w:sym w:font="AGA Arabesque" w:char="F023"/>
      </w:r>
      <w:r w:rsidR="00EB7686" w:rsidRPr="00961AFA">
        <w:rPr>
          <w:rFonts w:ascii="Traditional Arabic" w:hAnsi="Traditional Arabic" w:cs="Traditional Arabic"/>
          <w:color w:val="C00000"/>
          <w:sz w:val="36"/>
          <w:szCs w:val="36"/>
          <w:rtl/>
          <w:lang w:bidi="ar-SY"/>
        </w:rPr>
        <w:t xml:space="preserve"> الَّذِي عَلَّمَ بِالْقَلَمِ </w:t>
      </w:r>
      <w:r w:rsidR="00EB7686" w:rsidRPr="00961AFA">
        <w:rPr>
          <w:rFonts w:ascii="Traditional Arabic" w:hAnsi="Traditional Arabic" w:cs="Traditional Arabic"/>
          <w:color w:val="C00000"/>
          <w:sz w:val="36"/>
          <w:szCs w:val="36"/>
          <w:lang w:bidi="ar-SY"/>
        </w:rPr>
        <w:sym w:font="AGA Arabesque" w:char="F023"/>
      </w:r>
      <w:r w:rsidR="00EB7686" w:rsidRPr="00961AFA">
        <w:rPr>
          <w:rFonts w:ascii="Traditional Arabic" w:hAnsi="Traditional Arabic" w:cs="Traditional Arabic"/>
          <w:color w:val="C00000"/>
          <w:sz w:val="36"/>
          <w:szCs w:val="36"/>
          <w:rtl/>
          <w:lang w:bidi="ar-SY"/>
        </w:rPr>
        <w:t xml:space="preserve"> عَلَّمَ الْإِنسَانَ مَا لَمْ يَعْلَمْ</w:t>
      </w:r>
      <w:r w:rsidR="00EB7686" w:rsidRPr="00961AFA">
        <w:rPr>
          <w:rFonts w:ascii="Traditional Arabic" w:hAnsi="Traditional Arabic" w:cs="Traditional Arabic"/>
          <w:color w:val="C00000"/>
          <w:sz w:val="36"/>
          <w:szCs w:val="36"/>
          <w:lang w:bidi="ar-SY"/>
        </w:rPr>
        <w:sym w:font="AGA Arabesque" w:char="F028"/>
      </w:r>
      <w:r w:rsidR="007B45DC" w:rsidRPr="00961AFA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 ويقو</w:t>
      </w:r>
      <w:bookmarkStart w:id="0" w:name="_GoBack"/>
      <w:bookmarkEnd w:id="0"/>
      <w:r w:rsidR="007B45DC" w:rsidRPr="00961AFA">
        <w:rPr>
          <w:rFonts w:ascii="Traditional Arabic" w:hAnsi="Traditional Arabic" w:cs="Traditional Arabic"/>
          <w:sz w:val="36"/>
          <w:szCs w:val="36"/>
          <w:rtl/>
          <w:lang w:bidi="ar-SY"/>
        </w:rPr>
        <w:t>ل سبحانه</w:t>
      </w:r>
      <w:r w:rsidR="00EB7686" w:rsidRPr="00961AFA">
        <w:rPr>
          <w:rFonts w:ascii="Traditional Arabic" w:hAnsi="Traditional Arabic" w:cs="Traditional Arabic"/>
          <w:color w:val="C00000"/>
          <w:sz w:val="36"/>
          <w:szCs w:val="36"/>
          <w:rtl/>
          <w:lang w:bidi="ar-SY"/>
        </w:rPr>
        <w:t>:</w:t>
      </w:r>
      <w:r w:rsidR="00603A71" w:rsidRPr="00961AFA">
        <w:rPr>
          <w:rFonts w:ascii="Traditional Arabic" w:hAnsi="Traditional Arabic" w:cs="Traditional Arabic"/>
          <w:color w:val="C00000"/>
          <w:sz w:val="36"/>
          <w:szCs w:val="36"/>
          <w:lang w:bidi="ar-SY"/>
        </w:rPr>
        <w:sym w:font="AGA Arabesque" w:char="F029"/>
      </w:r>
      <w:r w:rsidR="00EB7686" w:rsidRPr="00961AFA">
        <w:rPr>
          <w:rFonts w:ascii="Traditional Arabic" w:hAnsi="Traditional Arabic" w:cs="Traditional Arabic"/>
          <w:color w:val="C00000"/>
          <w:sz w:val="36"/>
          <w:szCs w:val="36"/>
          <w:rtl/>
          <w:lang w:bidi="ar-SY"/>
        </w:rPr>
        <w:t>يَرْفَعِ اللَّهُ الَّذِينَ آمَنُوا مِنكُمْ وَالَّذِينَ أُوتُوا الْعِلْمَ دَرَجَاتٍ وَاللَّهُ بِمَا تَعْمَلُونَ خَبِيرٌ</w:t>
      </w:r>
      <w:r w:rsidR="00603A71" w:rsidRPr="00961AFA">
        <w:rPr>
          <w:rFonts w:ascii="Traditional Arabic" w:hAnsi="Traditional Arabic" w:cs="Traditional Arabic"/>
          <w:color w:val="C00000"/>
          <w:sz w:val="36"/>
          <w:szCs w:val="36"/>
          <w:lang w:bidi="ar-SY"/>
        </w:rPr>
        <w:sym w:font="AGA Arabesque" w:char="F028"/>
      </w:r>
      <w:r w:rsidR="00EB7686" w:rsidRPr="00961AFA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 ويقول جلَّ شأنه </w:t>
      </w:r>
      <w:r w:rsidR="00603A71" w:rsidRPr="00961AFA">
        <w:rPr>
          <w:rFonts w:ascii="Traditional Arabic" w:hAnsi="Traditional Arabic" w:cs="Traditional Arabic"/>
          <w:color w:val="C00000"/>
          <w:sz w:val="36"/>
          <w:szCs w:val="36"/>
          <w:lang w:bidi="ar-SY"/>
        </w:rPr>
        <w:sym w:font="AGA Arabesque" w:char="F029"/>
      </w:r>
      <w:r w:rsidR="00EB7686" w:rsidRPr="00961AFA">
        <w:rPr>
          <w:rFonts w:ascii="Traditional Arabic" w:hAnsi="Traditional Arabic" w:cs="Traditional Arabic"/>
          <w:color w:val="C00000"/>
          <w:sz w:val="36"/>
          <w:szCs w:val="36"/>
          <w:rtl/>
          <w:lang w:bidi="ar-SY"/>
        </w:rPr>
        <w:t>هَلْ يَسْتَوِي الَّذِينَ يَعْلَمُونَ وَالَّذِينَ لَا يَعْلَمُونَ إِنَّمَا يَتَذَكَّرُ أُوْلُوا الْأَلْبَابِ</w:t>
      </w:r>
      <w:r w:rsidR="00603A71" w:rsidRPr="00961AFA">
        <w:rPr>
          <w:rFonts w:ascii="Traditional Arabic" w:hAnsi="Traditional Arabic" w:cs="Traditional Arabic"/>
          <w:color w:val="C00000"/>
          <w:sz w:val="36"/>
          <w:szCs w:val="36"/>
          <w:lang w:bidi="ar-SY"/>
        </w:rPr>
        <w:sym w:font="AGA Arabesque" w:char="F028"/>
      </w:r>
      <w:r w:rsidR="00EB7686" w:rsidRPr="00961AFA">
        <w:rPr>
          <w:rFonts w:ascii="Traditional Arabic" w:hAnsi="Traditional Arabic" w:cs="Traditional Arabic"/>
          <w:color w:val="C00000"/>
          <w:sz w:val="36"/>
          <w:szCs w:val="36"/>
          <w:rtl/>
          <w:lang w:bidi="ar-SY"/>
        </w:rPr>
        <w:t xml:space="preserve"> </w:t>
      </w:r>
      <w:r w:rsidR="00EB7686" w:rsidRPr="00961AFA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روى البخاري عن النبي </w:t>
      </w:r>
      <w:r w:rsidR="00961AFA">
        <w:rPr>
          <w:rFonts w:ascii="Traditional Arabic" w:hAnsi="Traditional Arabic" w:cs="Traditional Arabic"/>
          <w:sz w:val="36"/>
          <w:szCs w:val="36"/>
          <w:rtl/>
          <w:lang w:bidi="ar-SY"/>
        </w:rPr>
        <w:t>صلى الله عليه وسلم</w:t>
      </w:r>
      <w:r w:rsidR="006A4BDC" w:rsidRPr="00961AFA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أنه قال</w:t>
      </w:r>
      <w:r w:rsidR="00EB7686" w:rsidRPr="00961AFA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: </w:t>
      </w:r>
      <w:r w:rsidR="00603A71" w:rsidRPr="00961AFA">
        <w:rPr>
          <w:rFonts w:ascii="Traditional Arabic" w:hAnsi="Traditional Arabic" w:cs="Traditional Arabic"/>
          <w:color w:val="00B050"/>
          <w:sz w:val="36"/>
          <w:szCs w:val="36"/>
          <w:rtl/>
          <w:lang w:bidi="ar-SY"/>
        </w:rPr>
        <w:t>"</w:t>
      </w:r>
      <w:r w:rsidR="00EB7686" w:rsidRPr="00961AFA">
        <w:rPr>
          <w:rFonts w:ascii="Traditional Arabic" w:hAnsi="Traditional Arabic" w:cs="Traditional Arabic"/>
          <w:color w:val="00B050"/>
          <w:sz w:val="36"/>
          <w:szCs w:val="36"/>
          <w:rtl/>
          <w:lang w:bidi="ar-SY"/>
        </w:rPr>
        <w:t xml:space="preserve">من </w:t>
      </w:r>
      <w:r w:rsidR="006A4BDC" w:rsidRPr="00961AFA">
        <w:rPr>
          <w:rFonts w:ascii="Traditional Arabic" w:hAnsi="Traditional Arabic" w:cs="Traditional Arabic"/>
          <w:color w:val="00B050"/>
          <w:sz w:val="36"/>
          <w:szCs w:val="36"/>
          <w:rtl/>
          <w:lang w:bidi="ar-SY"/>
        </w:rPr>
        <w:t>يرد الله به خيراً يفقه في الدين</w:t>
      </w:r>
      <w:r w:rsidR="00EB7686" w:rsidRPr="00961AFA">
        <w:rPr>
          <w:rFonts w:ascii="Traditional Arabic" w:hAnsi="Traditional Arabic" w:cs="Traditional Arabic"/>
          <w:color w:val="00B050"/>
          <w:sz w:val="36"/>
          <w:szCs w:val="36"/>
          <w:rtl/>
          <w:lang w:bidi="ar-SY"/>
        </w:rPr>
        <w:t xml:space="preserve">، وإنما أنا قاسم </w:t>
      </w:r>
      <w:r w:rsidR="006A4BDC" w:rsidRPr="00961AFA">
        <w:rPr>
          <w:rFonts w:ascii="Traditional Arabic" w:hAnsi="Traditional Arabic" w:cs="Traditional Arabic"/>
          <w:color w:val="00B050"/>
          <w:sz w:val="36"/>
          <w:szCs w:val="36"/>
          <w:rtl/>
          <w:lang w:bidi="ar-SY"/>
        </w:rPr>
        <w:t>ويعطي الله</w:t>
      </w:r>
      <w:r w:rsidR="005A4C5C" w:rsidRPr="00961AFA">
        <w:rPr>
          <w:rFonts w:ascii="Traditional Arabic" w:hAnsi="Traditional Arabic" w:cs="Traditional Arabic"/>
          <w:color w:val="00B050"/>
          <w:sz w:val="36"/>
          <w:szCs w:val="36"/>
          <w:rtl/>
          <w:lang w:bidi="ar-SY"/>
        </w:rPr>
        <w:t>، ولا يزال أمر هذه الأمة مستقيماً حتى تقوم الس</w:t>
      </w:r>
      <w:r w:rsidR="00603A71" w:rsidRPr="00961AFA">
        <w:rPr>
          <w:rFonts w:ascii="Traditional Arabic" w:hAnsi="Traditional Arabic" w:cs="Traditional Arabic"/>
          <w:color w:val="00B050"/>
          <w:sz w:val="36"/>
          <w:szCs w:val="36"/>
          <w:rtl/>
          <w:lang w:bidi="ar-SY"/>
        </w:rPr>
        <w:t>اعة"</w:t>
      </w:r>
      <w:r w:rsidR="006A4BDC" w:rsidRPr="00961AFA">
        <w:rPr>
          <w:rFonts w:ascii="Traditional Arabic" w:hAnsi="Traditional Arabic" w:cs="Traditional Arabic"/>
          <w:color w:val="00B050"/>
          <w:sz w:val="36"/>
          <w:szCs w:val="36"/>
          <w:rtl/>
          <w:lang w:bidi="ar-SY"/>
        </w:rPr>
        <w:t xml:space="preserve"> </w:t>
      </w:r>
      <w:r w:rsidR="006A4BDC" w:rsidRPr="00961AFA">
        <w:rPr>
          <w:rFonts w:ascii="Traditional Arabic" w:hAnsi="Traditional Arabic" w:cs="Traditional Arabic"/>
          <w:sz w:val="36"/>
          <w:szCs w:val="36"/>
          <w:rtl/>
          <w:lang w:bidi="ar-SY"/>
        </w:rPr>
        <w:t>أو قال</w:t>
      </w:r>
      <w:r w:rsidR="00603A71" w:rsidRPr="00961AFA">
        <w:rPr>
          <w:rFonts w:ascii="Traditional Arabic" w:hAnsi="Traditional Arabic" w:cs="Traditional Arabic"/>
          <w:color w:val="1F497D" w:themeColor="text2"/>
          <w:sz w:val="36"/>
          <w:szCs w:val="36"/>
          <w:rtl/>
          <w:lang w:bidi="ar-SY"/>
        </w:rPr>
        <w:t>:</w:t>
      </w:r>
      <w:r w:rsidR="00961AFA">
        <w:rPr>
          <w:rFonts w:ascii="Traditional Arabic" w:hAnsi="Traditional Arabic" w:cs="Traditional Arabic" w:hint="cs"/>
          <w:color w:val="1F497D" w:themeColor="text2"/>
          <w:sz w:val="36"/>
          <w:szCs w:val="36"/>
          <w:rtl/>
          <w:lang w:bidi="ar-SY"/>
        </w:rPr>
        <w:t xml:space="preserve"> </w:t>
      </w:r>
      <w:r w:rsidR="00603A71" w:rsidRPr="00961AFA">
        <w:rPr>
          <w:rFonts w:ascii="Traditional Arabic" w:hAnsi="Traditional Arabic" w:cs="Traditional Arabic"/>
          <w:color w:val="00B050"/>
          <w:sz w:val="36"/>
          <w:szCs w:val="36"/>
          <w:rtl/>
          <w:lang w:bidi="ar-SY"/>
        </w:rPr>
        <w:t>"حتى يأتي أمر الله"</w:t>
      </w:r>
      <w:r w:rsidR="005A4C5C" w:rsidRPr="00961AFA">
        <w:rPr>
          <w:rFonts w:ascii="Traditional Arabic" w:hAnsi="Traditional Arabic" w:cs="Traditional Arabic"/>
          <w:color w:val="00B050"/>
          <w:sz w:val="36"/>
          <w:szCs w:val="36"/>
          <w:rtl/>
          <w:lang w:bidi="ar-SY"/>
        </w:rPr>
        <w:t xml:space="preserve"> </w:t>
      </w:r>
      <w:r w:rsidR="005A4C5C" w:rsidRPr="00961AFA">
        <w:rPr>
          <w:rFonts w:ascii="Traditional Arabic" w:hAnsi="Traditional Arabic" w:cs="Traditional Arabic"/>
          <w:sz w:val="36"/>
          <w:szCs w:val="36"/>
          <w:rtl/>
          <w:lang w:bidi="ar-SY"/>
        </w:rPr>
        <w:t>وروى ابن حجر في المطالب العالية عن عب</w:t>
      </w:r>
      <w:r w:rsidR="00B47A84" w:rsidRPr="00961AFA">
        <w:rPr>
          <w:rFonts w:ascii="Traditional Arabic" w:hAnsi="Traditional Arabic" w:cs="Traditional Arabic"/>
          <w:sz w:val="36"/>
          <w:szCs w:val="36"/>
          <w:rtl/>
          <w:lang w:bidi="ar-SY"/>
        </w:rPr>
        <w:t>د الله بن مسعود</w:t>
      </w:r>
      <w:r w:rsidR="00961AFA">
        <w:rPr>
          <w:rFonts w:ascii="Traditional Arabic" w:hAnsi="Traditional Arabic" w:cs="Traditional Arabic"/>
          <w:sz w:val="36"/>
          <w:szCs w:val="36"/>
          <w:rtl/>
          <w:lang w:bidi="ar-SY"/>
        </w:rPr>
        <w:t>رضي الله عنه</w:t>
      </w:r>
      <w:r w:rsidR="005A4C5C" w:rsidRPr="00961AFA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، عن النبي </w:t>
      </w:r>
      <w:r w:rsidR="00961AFA">
        <w:rPr>
          <w:rFonts w:ascii="Traditional Arabic" w:hAnsi="Traditional Arabic" w:cs="Traditional Arabic"/>
          <w:sz w:val="36"/>
          <w:szCs w:val="36"/>
          <w:rtl/>
          <w:lang w:bidi="ar-SY"/>
        </w:rPr>
        <w:t>صلى الله عليه وسلم</w:t>
      </w:r>
      <w:r w:rsidR="005A4C5C" w:rsidRPr="00961AFA">
        <w:rPr>
          <w:rFonts w:ascii="Traditional Arabic" w:hAnsi="Traditional Arabic" w:cs="Traditional Arabic"/>
          <w:color w:val="1F497D" w:themeColor="text2"/>
          <w:sz w:val="36"/>
          <w:szCs w:val="36"/>
          <w:rtl/>
          <w:lang w:bidi="ar-SY"/>
        </w:rPr>
        <w:t>:</w:t>
      </w:r>
      <w:r w:rsidR="00961AFA">
        <w:rPr>
          <w:rFonts w:ascii="Traditional Arabic" w:hAnsi="Traditional Arabic" w:cs="Traditional Arabic" w:hint="cs"/>
          <w:color w:val="1F497D" w:themeColor="text2"/>
          <w:sz w:val="36"/>
          <w:szCs w:val="36"/>
          <w:rtl/>
          <w:lang w:bidi="ar-SY"/>
        </w:rPr>
        <w:t xml:space="preserve"> </w:t>
      </w:r>
      <w:r w:rsidR="005A4C5C" w:rsidRPr="00961AFA">
        <w:rPr>
          <w:rFonts w:ascii="Traditional Arabic" w:hAnsi="Traditional Arabic" w:cs="Traditional Arabic"/>
          <w:color w:val="00B050"/>
          <w:sz w:val="36"/>
          <w:szCs w:val="36"/>
          <w:rtl/>
          <w:lang w:bidi="ar-SY"/>
        </w:rPr>
        <w:t xml:space="preserve">"طلب العلم فريضة على كل مسلم" </w:t>
      </w:r>
      <w:r w:rsidR="005A4C5C" w:rsidRPr="00961AFA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والمسلم هنا كل من </w:t>
      </w:r>
      <w:r w:rsidR="006A4BDC" w:rsidRPr="00961AFA">
        <w:rPr>
          <w:rFonts w:ascii="Traditional Arabic" w:hAnsi="Traditional Arabic" w:cs="Traditional Arabic"/>
          <w:sz w:val="36"/>
          <w:szCs w:val="36"/>
          <w:rtl/>
          <w:lang w:bidi="ar-SY"/>
        </w:rPr>
        <w:t>اتصف بالإسلام ذكراً كان أو أنثى</w:t>
      </w:r>
      <w:r w:rsidR="005A4C5C" w:rsidRPr="00961AFA">
        <w:rPr>
          <w:rFonts w:ascii="Traditional Arabic" w:hAnsi="Traditional Arabic" w:cs="Traditional Arabic"/>
          <w:sz w:val="36"/>
          <w:szCs w:val="36"/>
          <w:rtl/>
          <w:lang w:bidi="ar-SY"/>
        </w:rPr>
        <w:t>، وروى الدارمي وغيره بإسناده عن</w:t>
      </w:r>
      <w:r w:rsidR="006A4BDC" w:rsidRPr="00961AFA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علي </w:t>
      </w:r>
      <w:r w:rsidR="00961AFA">
        <w:rPr>
          <w:rFonts w:ascii="Traditional Arabic" w:hAnsi="Traditional Arabic" w:cs="Traditional Arabic"/>
          <w:sz w:val="36"/>
          <w:szCs w:val="36"/>
          <w:rtl/>
          <w:lang w:bidi="ar-SY"/>
        </w:rPr>
        <w:t>رضي الله عنه</w:t>
      </w:r>
      <w:r w:rsidR="006A4BDC" w:rsidRPr="00961AFA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أنه قال</w:t>
      </w:r>
      <w:r w:rsidR="00603A71" w:rsidRPr="00961AFA">
        <w:rPr>
          <w:rFonts w:ascii="Traditional Arabic" w:hAnsi="Traditional Arabic" w:cs="Traditional Arabic"/>
          <w:color w:val="1F497D" w:themeColor="text2"/>
          <w:sz w:val="36"/>
          <w:szCs w:val="36"/>
          <w:rtl/>
          <w:lang w:bidi="ar-SY"/>
        </w:rPr>
        <w:t>:</w:t>
      </w:r>
      <w:r w:rsidR="00961AFA">
        <w:rPr>
          <w:rFonts w:ascii="Traditional Arabic" w:hAnsi="Traditional Arabic" w:cs="Traditional Arabic" w:hint="cs"/>
          <w:color w:val="1F497D" w:themeColor="text2"/>
          <w:sz w:val="36"/>
          <w:szCs w:val="36"/>
          <w:rtl/>
          <w:lang w:bidi="ar-SY"/>
        </w:rPr>
        <w:t xml:space="preserve"> </w:t>
      </w:r>
      <w:r w:rsidR="00603A71" w:rsidRPr="00961AFA">
        <w:rPr>
          <w:rFonts w:ascii="Traditional Arabic" w:hAnsi="Traditional Arabic" w:cs="Traditional Arabic"/>
          <w:color w:val="1F497D" w:themeColor="text2"/>
          <w:sz w:val="36"/>
          <w:szCs w:val="36"/>
          <w:rtl/>
          <w:lang w:bidi="ar-SY"/>
        </w:rPr>
        <w:t>"</w:t>
      </w:r>
      <w:r w:rsidR="005A4C5C" w:rsidRPr="00961AFA">
        <w:rPr>
          <w:rFonts w:ascii="Traditional Arabic" w:hAnsi="Traditional Arabic" w:cs="Traditional Arabic"/>
          <w:color w:val="00B050"/>
          <w:sz w:val="36"/>
          <w:szCs w:val="36"/>
          <w:rtl/>
          <w:lang w:bidi="ar-SY"/>
        </w:rPr>
        <w:t>يا حملة ال</w:t>
      </w:r>
      <w:r w:rsidR="006A4BDC" w:rsidRPr="00961AFA">
        <w:rPr>
          <w:rFonts w:ascii="Traditional Arabic" w:hAnsi="Traditional Arabic" w:cs="Traditional Arabic"/>
          <w:color w:val="00B050"/>
          <w:sz w:val="36"/>
          <w:szCs w:val="36"/>
          <w:rtl/>
          <w:lang w:bidi="ar-SY"/>
        </w:rPr>
        <w:t>علم اعملوا به، فإنما العالم من عمل بما علم، ووافق عمله علمه</w:t>
      </w:r>
      <w:r w:rsidR="005A4C5C" w:rsidRPr="00961AFA">
        <w:rPr>
          <w:rFonts w:ascii="Traditional Arabic" w:hAnsi="Traditional Arabic" w:cs="Traditional Arabic"/>
          <w:color w:val="00B050"/>
          <w:sz w:val="36"/>
          <w:szCs w:val="36"/>
          <w:rtl/>
          <w:lang w:bidi="ar-SY"/>
        </w:rPr>
        <w:t xml:space="preserve">، وسيكون </w:t>
      </w:r>
      <w:r w:rsidR="005C5582" w:rsidRPr="00961AFA">
        <w:rPr>
          <w:rFonts w:ascii="Traditional Arabic" w:hAnsi="Traditional Arabic" w:cs="Traditional Arabic"/>
          <w:color w:val="00B050"/>
          <w:sz w:val="36"/>
          <w:szCs w:val="36"/>
          <w:rtl/>
          <w:lang w:bidi="ar-SY"/>
        </w:rPr>
        <w:t>أقوام يحملون العلم لا يجاوز تراقيهم</w:t>
      </w:r>
      <w:r w:rsidR="005A4C5C" w:rsidRPr="00961AFA">
        <w:rPr>
          <w:rFonts w:ascii="Traditional Arabic" w:hAnsi="Traditional Arabic" w:cs="Traditional Arabic"/>
          <w:color w:val="00B050"/>
          <w:sz w:val="36"/>
          <w:szCs w:val="36"/>
          <w:rtl/>
          <w:lang w:bidi="ar-SY"/>
        </w:rPr>
        <w:t>، تخالف سريرته</w:t>
      </w:r>
      <w:r w:rsidR="006A4BDC" w:rsidRPr="00961AFA">
        <w:rPr>
          <w:rFonts w:ascii="Traditional Arabic" w:hAnsi="Traditional Arabic" w:cs="Traditional Arabic"/>
          <w:color w:val="00B050"/>
          <w:sz w:val="36"/>
          <w:szCs w:val="36"/>
          <w:rtl/>
          <w:lang w:bidi="ar-SY"/>
        </w:rPr>
        <w:t>م علانيتهم، ويخالف عملهم علمهم</w:t>
      </w:r>
      <w:r w:rsidR="005A4C5C" w:rsidRPr="00961AFA">
        <w:rPr>
          <w:rFonts w:ascii="Traditional Arabic" w:hAnsi="Traditional Arabic" w:cs="Traditional Arabic"/>
          <w:color w:val="00B050"/>
          <w:sz w:val="36"/>
          <w:szCs w:val="36"/>
          <w:rtl/>
          <w:lang w:bidi="ar-SY"/>
        </w:rPr>
        <w:t>، يجلسون حلقاً فيباهي بعضهم بعضا</w:t>
      </w:r>
      <w:r w:rsidRPr="00961AFA">
        <w:rPr>
          <w:rFonts w:ascii="Traditional Arabic" w:hAnsi="Traditional Arabic" w:cs="Traditional Arabic"/>
          <w:color w:val="00B050"/>
          <w:sz w:val="36"/>
          <w:szCs w:val="36"/>
          <w:rtl/>
          <w:lang w:bidi="ar-SY"/>
        </w:rPr>
        <w:t>،</w:t>
      </w:r>
      <w:r w:rsidR="005A4C5C" w:rsidRPr="00961AFA">
        <w:rPr>
          <w:rFonts w:ascii="Traditional Arabic" w:hAnsi="Traditional Arabic" w:cs="Traditional Arabic"/>
          <w:color w:val="00B050"/>
          <w:sz w:val="36"/>
          <w:szCs w:val="36"/>
          <w:rtl/>
          <w:lang w:bidi="ar-SY"/>
        </w:rPr>
        <w:t xml:space="preserve"> حتى إن أحدهم ليغضب عل</w:t>
      </w:r>
      <w:r w:rsidR="006A4BDC" w:rsidRPr="00961AFA">
        <w:rPr>
          <w:rFonts w:ascii="Traditional Arabic" w:hAnsi="Traditional Arabic" w:cs="Traditional Arabic"/>
          <w:color w:val="00B050"/>
          <w:sz w:val="36"/>
          <w:szCs w:val="36"/>
          <w:rtl/>
          <w:lang w:bidi="ar-SY"/>
        </w:rPr>
        <w:t>ى جليسه حين يجلس إلى غيره ويدعه</w:t>
      </w:r>
      <w:r w:rsidR="005A4C5C" w:rsidRPr="00961AFA">
        <w:rPr>
          <w:rFonts w:ascii="Traditional Arabic" w:hAnsi="Traditional Arabic" w:cs="Traditional Arabic"/>
          <w:color w:val="00B050"/>
          <w:sz w:val="36"/>
          <w:szCs w:val="36"/>
          <w:rtl/>
          <w:lang w:bidi="ar-SY"/>
        </w:rPr>
        <w:t>، أولئك لا تصعد أعمالهم في مجالسهم تل</w:t>
      </w:r>
      <w:r w:rsidR="00603A71" w:rsidRPr="00961AFA">
        <w:rPr>
          <w:rFonts w:ascii="Traditional Arabic" w:hAnsi="Traditional Arabic" w:cs="Traditional Arabic"/>
          <w:color w:val="00B050"/>
          <w:sz w:val="36"/>
          <w:szCs w:val="36"/>
          <w:rtl/>
          <w:lang w:bidi="ar-SY"/>
        </w:rPr>
        <w:t>ك إلى الله عزَّ وجل"</w:t>
      </w:r>
      <w:r w:rsidR="005A4C5C" w:rsidRPr="00961AFA">
        <w:rPr>
          <w:rFonts w:ascii="Traditional Arabic" w:hAnsi="Traditional Arabic" w:cs="Traditional Arabic"/>
          <w:color w:val="00B050"/>
          <w:sz w:val="36"/>
          <w:szCs w:val="36"/>
          <w:rtl/>
          <w:lang w:bidi="ar-SY"/>
        </w:rPr>
        <w:t xml:space="preserve"> </w:t>
      </w:r>
      <w:r w:rsidR="005A4C5C" w:rsidRPr="00961AFA">
        <w:rPr>
          <w:rFonts w:ascii="Traditional Arabic" w:hAnsi="Traditional Arabic" w:cs="Traditional Arabic"/>
          <w:sz w:val="36"/>
          <w:szCs w:val="36"/>
          <w:rtl/>
          <w:lang w:bidi="ar-SY"/>
        </w:rPr>
        <w:t>وروى الحاكم على شرط الشيخي</w:t>
      </w:r>
      <w:r w:rsidR="006A4BDC" w:rsidRPr="00961AFA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ن عن أبي هريرة </w:t>
      </w:r>
      <w:r w:rsidR="00961AFA">
        <w:rPr>
          <w:rFonts w:ascii="Traditional Arabic" w:hAnsi="Traditional Arabic" w:cs="Traditional Arabic"/>
          <w:sz w:val="36"/>
          <w:szCs w:val="36"/>
          <w:rtl/>
          <w:lang w:bidi="ar-SY"/>
        </w:rPr>
        <w:t>رضي الله عنه</w:t>
      </w:r>
      <w:r w:rsidR="006A4BDC" w:rsidRPr="00961AFA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قال</w:t>
      </w:r>
      <w:r w:rsidR="005A4C5C" w:rsidRPr="00961AFA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: قال رسول الله </w:t>
      </w:r>
      <w:r w:rsidR="00961AFA">
        <w:rPr>
          <w:rFonts w:ascii="Traditional Arabic" w:hAnsi="Traditional Arabic" w:cs="Traditional Arabic"/>
          <w:sz w:val="36"/>
          <w:szCs w:val="36"/>
          <w:rtl/>
          <w:lang w:bidi="ar-SY"/>
        </w:rPr>
        <w:t>صلى الله عليه وسلم</w:t>
      </w:r>
      <w:r w:rsidR="005A4C5C" w:rsidRPr="00961AFA">
        <w:rPr>
          <w:rFonts w:ascii="Traditional Arabic" w:hAnsi="Traditional Arabic" w:cs="Traditional Arabic"/>
          <w:color w:val="1F497D" w:themeColor="text2"/>
          <w:sz w:val="36"/>
          <w:szCs w:val="36"/>
          <w:rtl/>
          <w:lang w:bidi="ar-SY"/>
        </w:rPr>
        <w:t>:</w:t>
      </w:r>
      <w:r w:rsidR="00961AFA">
        <w:rPr>
          <w:rFonts w:ascii="Traditional Arabic" w:hAnsi="Traditional Arabic" w:cs="Traditional Arabic" w:hint="cs"/>
          <w:color w:val="1F497D" w:themeColor="text2"/>
          <w:sz w:val="36"/>
          <w:szCs w:val="36"/>
          <w:rtl/>
          <w:lang w:bidi="ar-SY"/>
        </w:rPr>
        <w:t xml:space="preserve"> </w:t>
      </w:r>
      <w:r w:rsidR="005A4C5C" w:rsidRPr="00961AFA">
        <w:rPr>
          <w:rFonts w:ascii="Traditional Arabic" w:hAnsi="Traditional Arabic" w:cs="Traditional Arabic"/>
          <w:color w:val="00B050"/>
          <w:sz w:val="36"/>
          <w:szCs w:val="36"/>
          <w:rtl/>
          <w:lang w:bidi="ar-SY"/>
        </w:rPr>
        <w:t>"من سلك طريقاً يلتمس فيه علماً سه</w:t>
      </w:r>
      <w:r w:rsidR="00B47A84" w:rsidRPr="00961AFA">
        <w:rPr>
          <w:rFonts w:ascii="Traditional Arabic" w:hAnsi="Traditional Arabic" w:cs="Traditional Arabic"/>
          <w:color w:val="00B050"/>
          <w:sz w:val="36"/>
          <w:szCs w:val="36"/>
          <w:rtl/>
          <w:lang w:bidi="ar-SY"/>
        </w:rPr>
        <w:t>ل الله له به طريقاً إلى الجنة"</w:t>
      </w:r>
      <w:r w:rsidR="005A4C5C" w:rsidRPr="00961AFA">
        <w:rPr>
          <w:rFonts w:ascii="Traditional Arabic" w:hAnsi="Traditional Arabic" w:cs="Traditional Arabic"/>
          <w:color w:val="00B050"/>
          <w:sz w:val="36"/>
          <w:szCs w:val="36"/>
          <w:rtl/>
          <w:lang w:bidi="ar-SY"/>
        </w:rPr>
        <w:t xml:space="preserve">. </w:t>
      </w:r>
    </w:p>
    <w:p w:rsidR="00D87E8E" w:rsidRPr="00961AFA" w:rsidRDefault="006A4BDC" w:rsidP="00961AFA">
      <w:pPr>
        <w:pStyle w:val="NoSpacing"/>
        <w:bidi/>
        <w:ind w:firstLine="360"/>
        <w:jc w:val="both"/>
        <w:rPr>
          <w:rFonts w:ascii="Traditional Arabic" w:hAnsi="Traditional Arabic" w:cs="Traditional Arabic"/>
          <w:sz w:val="36"/>
          <w:szCs w:val="36"/>
          <w:rtl/>
          <w:lang w:bidi="ar-SY"/>
        </w:rPr>
      </w:pPr>
      <w:r w:rsidRPr="00961AFA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أيها المسلمون</w:t>
      </w:r>
      <w:r w:rsidR="005A4C5C" w:rsidRPr="00961AFA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:</w:t>
      </w:r>
      <w:r w:rsidR="005A4C5C" w:rsidRPr="00961AFA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</w:t>
      </w:r>
      <w:r w:rsidR="00DA67D8" w:rsidRPr="00961AFA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هذه الأمة أمة خاطبها الله عزَّ وجل </w:t>
      </w:r>
      <w:r w:rsidRPr="00961AFA">
        <w:rPr>
          <w:rFonts w:ascii="Traditional Arabic" w:hAnsi="Traditional Arabic" w:cs="Traditional Arabic"/>
          <w:sz w:val="36"/>
          <w:szCs w:val="36"/>
          <w:rtl/>
          <w:lang w:bidi="ar-SY"/>
        </w:rPr>
        <w:t>أول ما خاطبها</w:t>
      </w:r>
      <w:r w:rsidR="00DA67D8" w:rsidRPr="00961AFA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، يكلفها بالعلم </w:t>
      </w:r>
      <w:r w:rsidR="00B47A84" w:rsidRPr="00961AFA">
        <w:rPr>
          <w:rFonts w:ascii="Traditional Arabic" w:hAnsi="Traditional Arabic" w:cs="Traditional Arabic"/>
          <w:sz w:val="36"/>
          <w:szCs w:val="36"/>
          <w:rtl/>
          <w:lang w:bidi="ar-SY"/>
        </w:rPr>
        <w:t>و</w:t>
      </w:r>
      <w:r w:rsidR="00DA67D8" w:rsidRPr="00961AFA">
        <w:rPr>
          <w:rFonts w:ascii="Traditional Arabic" w:hAnsi="Traditional Arabic" w:cs="Traditional Arabic"/>
          <w:sz w:val="36"/>
          <w:szCs w:val="36"/>
          <w:rtl/>
          <w:lang w:bidi="ar-SY"/>
        </w:rPr>
        <w:t>يدفع به</w:t>
      </w:r>
      <w:r w:rsidRPr="00961AFA">
        <w:rPr>
          <w:rFonts w:ascii="Traditional Arabic" w:hAnsi="Traditional Arabic" w:cs="Traditional Arabic"/>
          <w:sz w:val="36"/>
          <w:szCs w:val="36"/>
          <w:rtl/>
          <w:lang w:bidi="ar-SY"/>
        </w:rPr>
        <w:t>ا إلى سلوك سبيل المعرفة والتعلم</w:t>
      </w:r>
      <w:r w:rsidR="00DA67D8" w:rsidRPr="00961AFA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، من خلال النبي </w:t>
      </w:r>
      <w:r w:rsidR="00961AFA">
        <w:rPr>
          <w:rFonts w:ascii="Traditional Arabic" w:hAnsi="Traditional Arabic" w:cs="Traditional Arabic"/>
          <w:sz w:val="36"/>
          <w:szCs w:val="36"/>
          <w:rtl/>
          <w:lang w:bidi="ar-SY"/>
        </w:rPr>
        <w:t>صلى الله عليه وسلم</w:t>
      </w:r>
      <w:r w:rsidR="00B47A84" w:rsidRPr="00961AFA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عندما قال له</w:t>
      </w:r>
      <w:r w:rsidR="005C5582" w:rsidRPr="00961AFA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</w:t>
      </w:r>
      <w:r w:rsidR="00603A71" w:rsidRPr="00961AFA">
        <w:rPr>
          <w:rFonts w:ascii="Traditional Arabic" w:hAnsi="Traditional Arabic" w:cs="Traditional Arabic"/>
          <w:sz w:val="36"/>
          <w:szCs w:val="36"/>
          <w:rtl/>
          <w:lang w:bidi="ar-SY"/>
        </w:rPr>
        <w:t>(</w:t>
      </w:r>
      <w:r w:rsidR="005C5582" w:rsidRPr="00961AFA">
        <w:rPr>
          <w:rFonts w:ascii="Traditional Arabic" w:hAnsi="Traditional Arabic" w:cs="Traditional Arabic"/>
          <w:sz w:val="36"/>
          <w:szCs w:val="36"/>
          <w:rtl/>
          <w:lang w:bidi="ar-SY"/>
        </w:rPr>
        <w:t>ا</w:t>
      </w:r>
      <w:r w:rsidR="00DA67D8" w:rsidRPr="00961AFA">
        <w:rPr>
          <w:rFonts w:ascii="Traditional Arabic" w:hAnsi="Traditional Arabic" w:cs="Traditional Arabic"/>
          <w:sz w:val="36"/>
          <w:szCs w:val="36"/>
          <w:rtl/>
          <w:lang w:bidi="ar-SY"/>
        </w:rPr>
        <w:t>قرأ</w:t>
      </w:r>
      <w:r w:rsidR="00603A71" w:rsidRPr="00961AFA">
        <w:rPr>
          <w:rFonts w:ascii="Traditional Arabic" w:hAnsi="Traditional Arabic" w:cs="Traditional Arabic"/>
          <w:sz w:val="36"/>
          <w:szCs w:val="36"/>
          <w:rtl/>
          <w:lang w:bidi="ar-SY"/>
        </w:rPr>
        <w:t>)</w:t>
      </w:r>
      <w:r w:rsidR="00DA67D8" w:rsidRPr="00961AFA">
        <w:rPr>
          <w:rFonts w:ascii="Traditional Arabic" w:hAnsi="Traditional Arabic" w:cs="Traditional Arabic"/>
          <w:sz w:val="36"/>
          <w:szCs w:val="36"/>
          <w:rtl/>
          <w:lang w:bidi="ar-SY"/>
        </w:rPr>
        <w:t>، و</w:t>
      </w:r>
      <w:r w:rsidRPr="00961AFA">
        <w:rPr>
          <w:rFonts w:ascii="Traditional Arabic" w:hAnsi="Traditional Arabic" w:cs="Traditional Arabic"/>
          <w:sz w:val="36"/>
          <w:szCs w:val="36"/>
          <w:rtl/>
          <w:lang w:bidi="ar-SY"/>
        </w:rPr>
        <w:t>رمز إلى كل رموز العلم من القلم والعلم والقراءة</w:t>
      </w:r>
      <w:r w:rsidR="00B47A84" w:rsidRPr="00961AFA">
        <w:rPr>
          <w:rFonts w:ascii="Traditional Arabic" w:hAnsi="Traditional Arabic" w:cs="Traditional Arabic"/>
          <w:sz w:val="36"/>
          <w:szCs w:val="36"/>
          <w:rtl/>
          <w:lang w:bidi="ar-SY"/>
        </w:rPr>
        <w:t>، تنويهاً بأهمية العلم</w:t>
      </w:r>
      <w:r w:rsidR="00DA67D8" w:rsidRPr="00961AFA">
        <w:rPr>
          <w:rFonts w:ascii="Traditional Arabic" w:hAnsi="Traditional Arabic" w:cs="Traditional Arabic"/>
          <w:sz w:val="36"/>
          <w:szCs w:val="36"/>
          <w:rtl/>
          <w:lang w:bidi="ar-SY"/>
        </w:rPr>
        <w:t>، وأهمية العلم لا يشك</w:t>
      </w:r>
      <w:r w:rsidR="00603A71" w:rsidRPr="00961AFA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فيها عاقل عرف حقيقة هذا الدين </w:t>
      </w:r>
      <w:r w:rsidR="00B47A84" w:rsidRPr="00961AFA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وأدرك مبادئه</w:t>
      </w:r>
      <w:r w:rsidR="00DA67D8" w:rsidRPr="00961AFA">
        <w:rPr>
          <w:rFonts w:ascii="Traditional Arabic" w:hAnsi="Traditional Arabic" w:cs="Traditional Arabic"/>
          <w:sz w:val="36"/>
          <w:szCs w:val="36"/>
          <w:rtl/>
          <w:lang w:bidi="ar-SY"/>
        </w:rPr>
        <w:t>، فالع</w:t>
      </w:r>
      <w:r w:rsidR="00B47A84" w:rsidRPr="00961AFA">
        <w:rPr>
          <w:rFonts w:ascii="Traditional Arabic" w:hAnsi="Traditional Arabic" w:cs="Traditional Arabic"/>
          <w:sz w:val="36"/>
          <w:szCs w:val="36"/>
          <w:rtl/>
          <w:lang w:bidi="ar-SY"/>
        </w:rPr>
        <w:t>لم مفتاح تصحيح العقيدة والعبادة والمعاملة</w:t>
      </w:r>
      <w:r w:rsidR="00DA67D8" w:rsidRPr="00961AFA">
        <w:rPr>
          <w:rFonts w:ascii="Traditional Arabic" w:hAnsi="Traditional Arabic" w:cs="Traditional Arabic"/>
          <w:sz w:val="36"/>
          <w:szCs w:val="36"/>
          <w:rtl/>
          <w:lang w:bidi="ar-SY"/>
        </w:rPr>
        <w:t>، والعلم سبيل الحضارة وحسن التعامل مع الكون و</w:t>
      </w:r>
      <w:r w:rsidR="00B47A84" w:rsidRPr="00961AFA">
        <w:rPr>
          <w:rFonts w:ascii="Traditional Arabic" w:hAnsi="Traditional Arabic" w:cs="Traditional Arabic"/>
          <w:sz w:val="36"/>
          <w:szCs w:val="36"/>
          <w:rtl/>
          <w:lang w:bidi="ar-SY"/>
        </w:rPr>
        <w:t>نظام الحياة</w:t>
      </w:r>
      <w:r w:rsidR="00DA67D8" w:rsidRPr="00961AFA">
        <w:rPr>
          <w:rFonts w:ascii="Traditional Arabic" w:hAnsi="Traditional Arabic" w:cs="Traditional Arabic"/>
          <w:sz w:val="36"/>
          <w:szCs w:val="36"/>
          <w:rtl/>
          <w:lang w:bidi="ar-SY"/>
        </w:rPr>
        <w:t>، فم</w:t>
      </w:r>
      <w:r w:rsidR="00B47A84" w:rsidRPr="00961AFA">
        <w:rPr>
          <w:rFonts w:ascii="Traditional Arabic" w:hAnsi="Traditional Arabic" w:cs="Traditional Arabic"/>
          <w:sz w:val="36"/>
          <w:szCs w:val="36"/>
          <w:rtl/>
          <w:lang w:bidi="ar-SY"/>
        </w:rPr>
        <w:t>ن لم يكن على علم ضلَّ في عقيدته، وأفسد عبادته، وأبطل معاملته. لذلك كان طلبه فريضة؛</w:t>
      </w:r>
      <w:r w:rsidR="00DA67D8" w:rsidRPr="00961AFA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لأن ما</w:t>
      </w:r>
      <w:r w:rsidR="005C5582" w:rsidRPr="00961AFA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</w:t>
      </w:r>
      <w:r w:rsidR="00DA67D8" w:rsidRPr="00961AFA">
        <w:rPr>
          <w:rFonts w:ascii="Traditional Arabic" w:hAnsi="Traditional Arabic" w:cs="Traditional Arabic"/>
          <w:sz w:val="36"/>
          <w:szCs w:val="36"/>
          <w:rtl/>
          <w:lang w:bidi="ar-SY"/>
        </w:rPr>
        <w:t>لا</w:t>
      </w:r>
      <w:r w:rsidR="005C5582" w:rsidRPr="00961AFA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</w:t>
      </w:r>
      <w:r w:rsidR="00B47A84" w:rsidRPr="00961AFA">
        <w:rPr>
          <w:rFonts w:ascii="Traditional Arabic" w:hAnsi="Traditional Arabic" w:cs="Traditional Arabic"/>
          <w:sz w:val="36"/>
          <w:szCs w:val="36"/>
          <w:rtl/>
          <w:lang w:bidi="ar-SY"/>
        </w:rPr>
        <w:t>يتم الواجب إلا به فهو واجب</w:t>
      </w:r>
      <w:r w:rsidR="00DA67D8" w:rsidRPr="00961AFA">
        <w:rPr>
          <w:rFonts w:ascii="Traditional Arabic" w:hAnsi="Traditional Arabic" w:cs="Traditional Arabic"/>
          <w:sz w:val="36"/>
          <w:szCs w:val="36"/>
          <w:rtl/>
          <w:lang w:bidi="ar-SY"/>
        </w:rPr>
        <w:t>، لا يمكن أن تصح عقيدتنا</w:t>
      </w:r>
      <w:r w:rsidR="00B47A84" w:rsidRPr="00961AFA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إلا بالعلم،</w:t>
      </w:r>
      <w:r w:rsidR="00DA67D8" w:rsidRPr="00961AFA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</w:t>
      </w:r>
      <w:r w:rsidR="00DA67D8" w:rsidRPr="00961AFA">
        <w:rPr>
          <w:rFonts w:ascii="Traditional Arabic" w:hAnsi="Traditional Arabic" w:cs="Traditional Arabic"/>
          <w:sz w:val="36"/>
          <w:szCs w:val="36"/>
          <w:rtl/>
          <w:lang w:bidi="ar-SY"/>
        </w:rPr>
        <w:lastRenderedPageBreak/>
        <w:t>وا</w:t>
      </w:r>
      <w:r w:rsidR="00B47A84" w:rsidRPr="00961AFA">
        <w:rPr>
          <w:rFonts w:ascii="Traditional Arabic" w:hAnsi="Traditional Arabic" w:cs="Traditional Arabic"/>
          <w:sz w:val="36"/>
          <w:szCs w:val="36"/>
          <w:rtl/>
          <w:lang w:bidi="ar-SY"/>
        </w:rPr>
        <w:t>لعقيدة شرط الإيمان وشرط الإسلام</w:t>
      </w:r>
      <w:r w:rsidR="00DA67D8" w:rsidRPr="00961AFA">
        <w:rPr>
          <w:rFonts w:ascii="Traditional Arabic" w:hAnsi="Traditional Arabic" w:cs="Traditional Arabic"/>
          <w:sz w:val="36"/>
          <w:szCs w:val="36"/>
          <w:rtl/>
          <w:lang w:bidi="ar-SY"/>
        </w:rPr>
        <w:t>، ولكي تصح</w:t>
      </w:r>
      <w:r w:rsidR="00B47A84" w:rsidRPr="00961AFA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عقيدتك لابد أن تتعلمها</w:t>
      </w:r>
      <w:r w:rsidR="00603A71" w:rsidRPr="00961AFA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، فما لا يتم </w:t>
      </w:r>
      <w:r w:rsidR="00DA67D8" w:rsidRPr="00961AFA">
        <w:rPr>
          <w:rFonts w:ascii="Traditional Arabic" w:hAnsi="Traditional Arabic" w:cs="Traditional Arabic"/>
          <w:sz w:val="36"/>
          <w:szCs w:val="36"/>
          <w:rtl/>
          <w:lang w:bidi="ar-SY"/>
        </w:rPr>
        <w:t>واجب تصحيح</w:t>
      </w:r>
      <w:r w:rsidR="00B47A84" w:rsidRPr="00961AFA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العقيدة إلا به فهو واجب</w:t>
      </w:r>
      <w:r w:rsidR="00DA67D8" w:rsidRPr="00961AFA">
        <w:rPr>
          <w:rFonts w:ascii="Traditional Arabic" w:hAnsi="Traditional Arabic" w:cs="Traditional Arabic"/>
          <w:sz w:val="36"/>
          <w:szCs w:val="36"/>
          <w:rtl/>
          <w:lang w:bidi="ar-SY"/>
        </w:rPr>
        <w:t>، أي أن التعلم واج</w:t>
      </w:r>
      <w:r w:rsidR="00B47A84" w:rsidRPr="00961AFA">
        <w:rPr>
          <w:rFonts w:ascii="Traditional Arabic" w:hAnsi="Traditional Arabic" w:cs="Traditional Arabic"/>
          <w:sz w:val="36"/>
          <w:szCs w:val="36"/>
          <w:rtl/>
          <w:lang w:bidi="ar-SY"/>
        </w:rPr>
        <w:t>ب علينا، وكذلك بالنسبة للصلاة</w:t>
      </w:r>
      <w:r w:rsidR="00DA67D8" w:rsidRPr="00961AFA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لا يمكن أن تؤدي صلاتك على ا</w:t>
      </w:r>
      <w:r w:rsidR="00B47A84" w:rsidRPr="00961AFA">
        <w:rPr>
          <w:rFonts w:ascii="Traditional Arabic" w:hAnsi="Traditional Arabic" w:cs="Traditional Arabic"/>
          <w:sz w:val="36"/>
          <w:szCs w:val="36"/>
          <w:rtl/>
          <w:lang w:bidi="ar-SY"/>
        </w:rPr>
        <w:t>لوجه الصحيح إلا بالتعلم والتفقه</w:t>
      </w:r>
      <w:r w:rsidR="00DA67D8" w:rsidRPr="00961AFA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؛ وإلا فإنك </w:t>
      </w:r>
      <w:r w:rsidR="00B47A84" w:rsidRPr="00961AFA">
        <w:rPr>
          <w:rFonts w:ascii="Traditional Arabic" w:hAnsi="Traditional Arabic" w:cs="Traditional Arabic"/>
          <w:sz w:val="36"/>
          <w:szCs w:val="36"/>
          <w:rtl/>
          <w:lang w:bidi="ar-SY"/>
        </w:rPr>
        <w:t>قد تصلي ولا تعلم أن صلاتك باطلة</w:t>
      </w:r>
      <w:r w:rsidR="00DA67D8" w:rsidRPr="00961AFA">
        <w:rPr>
          <w:rFonts w:ascii="Traditional Arabic" w:hAnsi="Traditional Arabic" w:cs="Traditional Arabic"/>
          <w:sz w:val="36"/>
          <w:szCs w:val="36"/>
          <w:rtl/>
          <w:lang w:bidi="ar-SY"/>
        </w:rPr>
        <w:t>، بعضهم</w:t>
      </w:r>
      <w:r w:rsidR="00B47A84" w:rsidRPr="00961AFA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كان يذهب إلى الحج مرات ولسنوات</w:t>
      </w:r>
      <w:r w:rsidR="00DA67D8" w:rsidRPr="00961AFA">
        <w:rPr>
          <w:rFonts w:ascii="Traditional Arabic" w:hAnsi="Traditional Arabic" w:cs="Traditional Arabic"/>
          <w:sz w:val="36"/>
          <w:szCs w:val="36"/>
          <w:rtl/>
          <w:lang w:bidi="ar-SY"/>
        </w:rPr>
        <w:t>، وكان يرتكب مفسدات ومبطلات للحج وهو لا</w:t>
      </w:r>
      <w:r w:rsidR="00B47A84" w:rsidRPr="00961AFA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يدري؛ لأنه لم يتعلم ولم يتفقه</w:t>
      </w:r>
      <w:r w:rsidR="00DA67D8" w:rsidRPr="00961AFA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، وبدلاً من أن يعود مأجوراً عاد </w:t>
      </w:r>
      <w:r w:rsidR="00B47A84" w:rsidRPr="00961AFA">
        <w:rPr>
          <w:rFonts w:ascii="Traditional Arabic" w:hAnsi="Traditional Arabic" w:cs="Traditional Arabic"/>
          <w:sz w:val="36"/>
          <w:szCs w:val="36"/>
          <w:rtl/>
          <w:lang w:bidi="ar-SY"/>
        </w:rPr>
        <w:t>مأزورا</w:t>
      </w:r>
      <w:r w:rsidR="00CE1B21" w:rsidRPr="00961AFA">
        <w:rPr>
          <w:rFonts w:ascii="Traditional Arabic" w:hAnsi="Traditional Arabic" w:cs="Traditional Arabic"/>
          <w:sz w:val="36"/>
          <w:szCs w:val="36"/>
          <w:rtl/>
          <w:lang w:bidi="ar-SY"/>
        </w:rPr>
        <w:t>، عا</w:t>
      </w:r>
      <w:r w:rsidR="00B47A84" w:rsidRPr="00961AFA">
        <w:rPr>
          <w:rFonts w:ascii="Traditional Arabic" w:hAnsi="Traditional Arabic" w:cs="Traditional Arabic"/>
          <w:sz w:val="36"/>
          <w:szCs w:val="36"/>
          <w:rtl/>
          <w:lang w:bidi="ar-SY"/>
        </w:rPr>
        <w:t>د بالوزر وبالبطلان وبفساد العمل</w:t>
      </w:r>
      <w:r w:rsidR="00CE1B21" w:rsidRPr="00961AFA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، ومن لم يكن على </w:t>
      </w:r>
      <w:r w:rsidR="00B47A84" w:rsidRPr="00961AFA">
        <w:rPr>
          <w:rFonts w:ascii="Traditional Arabic" w:hAnsi="Traditional Arabic" w:cs="Traditional Arabic"/>
          <w:sz w:val="36"/>
          <w:szCs w:val="36"/>
          <w:rtl/>
          <w:lang w:bidi="ar-SY"/>
        </w:rPr>
        <w:t>علم لم يحسن التعامل مع نعم الله</w:t>
      </w:r>
      <w:r w:rsidR="00CE1B21" w:rsidRPr="00961AFA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، ولم يحسن التعامل مع الآخرين في المعاملات </w:t>
      </w:r>
      <w:r w:rsidR="00B47A84" w:rsidRPr="00961AFA">
        <w:rPr>
          <w:rFonts w:ascii="Traditional Arabic" w:hAnsi="Traditional Arabic" w:cs="Traditional Arabic"/>
          <w:sz w:val="36"/>
          <w:szCs w:val="36"/>
          <w:rtl/>
          <w:lang w:bidi="ar-SY"/>
        </w:rPr>
        <w:t>المادية أو المعاملات الاجتماعية</w:t>
      </w:r>
      <w:r w:rsidR="00CE1B21" w:rsidRPr="00961AFA">
        <w:rPr>
          <w:rFonts w:ascii="Traditional Arabic" w:hAnsi="Traditional Arabic" w:cs="Traditional Arabic"/>
          <w:sz w:val="36"/>
          <w:szCs w:val="36"/>
          <w:rtl/>
          <w:lang w:bidi="ar-SY"/>
        </w:rPr>
        <w:t>، لم يدرك واجبه وحقه تجاه</w:t>
      </w:r>
      <w:r w:rsidR="00B47A84" w:rsidRPr="00961AFA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نفسه</w:t>
      </w:r>
      <w:r w:rsidR="00CE1B21" w:rsidRPr="00961AFA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، وتجاه زوجه وتجاه </w:t>
      </w:r>
      <w:r w:rsidR="00B47A84" w:rsidRPr="00961AFA">
        <w:rPr>
          <w:rFonts w:ascii="Traditional Arabic" w:hAnsi="Traditional Arabic" w:cs="Traditional Arabic"/>
          <w:sz w:val="36"/>
          <w:szCs w:val="36"/>
          <w:rtl/>
          <w:lang w:bidi="ar-SY"/>
        </w:rPr>
        <w:t>والديه وتجاه أرحامه.</w:t>
      </w:r>
      <w:r w:rsidR="00CE1B21" w:rsidRPr="00961AFA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فلا بد</w:t>
      </w:r>
      <w:r w:rsidR="00B47A84" w:rsidRPr="00961AFA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من التعلم لتصحيح التعامل أيضاً</w:t>
      </w:r>
      <w:r w:rsidR="00CE1B21" w:rsidRPr="00961AFA">
        <w:rPr>
          <w:rFonts w:ascii="Traditional Arabic" w:hAnsi="Traditional Arabic" w:cs="Traditional Arabic"/>
          <w:sz w:val="36"/>
          <w:szCs w:val="36"/>
          <w:rtl/>
          <w:lang w:bidi="ar-SY"/>
        </w:rPr>
        <w:t>، ولابد من الإشارة بأن ما أصبنا به ف</w:t>
      </w:r>
      <w:r w:rsidR="00B47A84" w:rsidRPr="00961AFA">
        <w:rPr>
          <w:rFonts w:ascii="Traditional Arabic" w:hAnsi="Traditional Arabic" w:cs="Traditional Arabic"/>
          <w:sz w:val="36"/>
          <w:szCs w:val="36"/>
          <w:rtl/>
          <w:lang w:bidi="ar-SY"/>
        </w:rPr>
        <w:t>ي السنوات الأخيرة إنما أصبنا به، لغياب العلم</w:t>
      </w:r>
      <w:r w:rsidR="00CE1B21" w:rsidRPr="00961AFA">
        <w:rPr>
          <w:rFonts w:ascii="Traditional Arabic" w:hAnsi="Traditional Arabic" w:cs="Traditional Arabic"/>
          <w:sz w:val="36"/>
          <w:szCs w:val="36"/>
          <w:rtl/>
          <w:lang w:bidi="ar-SY"/>
        </w:rPr>
        <w:t>، ولأن مساحة الجهل التي كانت سائدة استغلها البعض فحرضوا الأمة على وقوع في أمور مخالفة لشر</w:t>
      </w:r>
      <w:r w:rsidR="00B47A84" w:rsidRPr="00961AFA">
        <w:rPr>
          <w:rFonts w:ascii="Traditional Arabic" w:hAnsi="Traditional Arabic" w:cs="Traditional Arabic"/>
          <w:sz w:val="36"/>
          <w:szCs w:val="36"/>
          <w:rtl/>
          <w:lang w:bidi="ar-SY"/>
        </w:rPr>
        <w:t>ع الله باسم شرع الله</w:t>
      </w:r>
      <w:r w:rsidR="00CE1B21" w:rsidRPr="00961AFA">
        <w:rPr>
          <w:rFonts w:ascii="Traditional Arabic" w:hAnsi="Traditional Arabic" w:cs="Traditional Arabic"/>
          <w:sz w:val="36"/>
          <w:szCs w:val="36"/>
          <w:rtl/>
          <w:lang w:bidi="ar-SY"/>
        </w:rPr>
        <w:t>، ومخالفة وم</w:t>
      </w:r>
      <w:r w:rsidR="00B47A84" w:rsidRPr="00961AFA">
        <w:rPr>
          <w:rFonts w:ascii="Traditional Arabic" w:hAnsi="Traditional Arabic" w:cs="Traditional Arabic"/>
          <w:sz w:val="36"/>
          <w:szCs w:val="36"/>
          <w:rtl/>
          <w:lang w:bidi="ar-SY"/>
        </w:rPr>
        <w:t>ناقضة لدين الله وباسم دين الله. كل ذلك بسبب غياب العلم</w:t>
      </w:r>
      <w:r w:rsidR="00CE1B21" w:rsidRPr="00961AFA">
        <w:rPr>
          <w:rFonts w:ascii="Traditional Arabic" w:hAnsi="Traditional Arabic" w:cs="Traditional Arabic"/>
          <w:sz w:val="36"/>
          <w:szCs w:val="36"/>
          <w:rtl/>
          <w:lang w:bidi="ar-SY"/>
        </w:rPr>
        <w:t>، ولو أن ثمة ضوابط علمية لتصرف</w:t>
      </w:r>
      <w:r w:rsidR="00B47A84" w:rsidRPr="00961AFA">
        <w:rPr>
          <w:rFonts w:ascii="Traditional Arabic" w:hAnsi="Traditional Arabic" w:cs="Traditional Arabic"/>
          <w:sz w:val="36"/>
          <w:szCs w:val="36"/>
          <w:rtl/>
          <w:lang w:bidi="ar-SY"/>
        </w:rPr>
        <w:t>اتنا ومواقفنا وأقوالنا وأفعالنا</w:t>
      </w:r>
      <w:r w:rsidR="00CE1B21" w:rsidRPr="00961AFA">
        <w:rPr>
          <w:rFonts w:ascii="Traditional Arabic" w:hAnsi="Traditional Arabic" w:cs="Traditional Arabic"/>
          <w:sz w:val="36"/>
          <w:szCs w:val="36"/>
          <w:rtl/>
          <w:lang w:bidi="ar-SY"/>
        </w:rPr>
        <w:t>؛ لكنا بمنأى عن كثير من الأخطاء التي أودت بنا إلى الحالة المأ</w:t>
      </w:r>
      <w:r w:rsidR="00D87E8E" w:rsidRPr="00961AFA">
        <w:rPr>
          <w:rFonts w:ascii="Traditional Arabic" w:hAnsi="Traditional Arabic" w:cs="Traditional Arabic"/>
          <w:sz w:val="36"/>
          <w:szCs w:val="36"/>
          <w:rtl/>
          <w:lang w:bidi="ar-SY"/>
        </w:rPr>
        <w:t>ساوية التي نعاني منها.</w:t>
      </w:r>
    </w:p>
    <w:p w:rsidR="005A4C5C" w:rsidRPr="00961AFA" w:rsidRDefault="006A2B76" w:rsidP="00961AFA">
      <w:pPr>
        <w:pStyle w:val="NoSpacing"/>
        <w:bidi/>
        <w:ind w:firstLine="360"/>
        <w:jc w:val="both"/>
        <w:rPr>
          <w:rFonts w:ascii="Traditional Arabic" w:hAnsi="Traditional Arabic" w:cs="Traditional Arabic"/>
          <w:sz w:val="36"/>
          <w:szCs w:val="36"/>
          <w:rtl/>
          <w:lang w:bidi="ar-SY"/>
        </w:rPr>
      </w:pPr>
      <w:r w:rsidRPr="00961AFA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قد يقول البعض إن رموزاً علمية قامت </w:t>
      </w:r>
      <w:r w:rsidR="00D87E8E" w:rsidRPr="00961AFA">
        <w:rPr>
          <w:rFonts w:ascii="Traditional Arabic" w:hAnsi="Traditional Arabic" w:cs="Traditional Arabic"/>
          <w:sz w:val="36"/>
          <w:szCs w:val="36"/>
          <w:rtl/>
          <w:lang w:bidi="ar-SY"/>
        </w:rPr>
        <w:t>وشاركت في هذا.</w:t>
      </w:r>
      <w:r w:rsidR="005D6650" w:rsidRPr="00961AFA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أجل </w:t>
      </w:r>
      <w:r w:rsidR="00D87E8E" w:rsidRPr="00961AFA">
        <w:rPr>
          <w:rFonts w:ascii="Traditional Arabic" w:hAnsi="Traditional Arabic" w:cs="Traditional Arabic"/>
          <w:sz w:val="36"/>
          <w:szCs w:val="36"/>
          <w:rtl/>
          <w:lang w:bidi="ar-SY"/>
        </w:rPr>
        <w:t>ف</w:t>
      </w:r>
      <w:r w:rsidR="005D6650" w:rsidRPr="00961AFA">
        <w:rPr>
          <w:rFonts w:ascii="Traditional Arabic" w:hAnsi="Traditional Arabic" w:cs="Traditional Arabic"/>
          <w:sz w:val="36"/>
          <w:szCs w:val="36"/>
          <w:rtl/>
          <w:lang w:bidi="ar-SY"/>
        </w:rPr>
        <w:t>لابد</w:t>
      </w:r>
      <w:r w:rsidR="00D87E8E" w:rsidRPr="00961AFA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لسلامة التصرف من اجتماع أمرين: العلم والتقوى</w:t>
      </w:r>
      <w:r w:rsidR="005D6650" w:rsidRPr="00961AFA">
        <w:rPr>
          <w:rFonts w:ascii="Traditional Arabic" w:hAnsi="Traditional Arabic" w:cs="Traditional Arabic"/>
          <w:sz w:val="36"/>
          <w:szCs w:val="36"/>
          <w:rtl/>
          <w:lang w:bidi="ar-SY"/>
        </w:rPr>
        <w:t>، وعلم بدو</w:t>
      </w:r>
      <w:r w:rsidR="00D87E8E" w:rsidRPr="00961AFA">
        <w:rPr>
          <w:rFonts w:ascii="Traditional Arabic" w:hAnsi="Traditional Arabic" w:cs="Traditional Arabic"/>
          <w:sz w:val="36"/>
          <w:szCs w:val="36"/>
          <w:rtl/>
          <w:lang w:bidi="ar-SY"/>
        </w:rPr>
        <w:t>ن تقوى يودي بصاحبه أكثر من الجهل، هو أشد خطراً من الجهل</w:t>
      </w:r>
      <w:r w:rsidR="005D6650" w:rsidRPr="00961AFA">
        <w:rPr>
          <w:rFonts w:ascii="Traditional Arabic" w:hAnsi="Traditional Arabic" w:cs="Traditional Arabic"/>
          <w:sz w:val="36"/>
          <w:szCs w:val="36"/>
          <w:rtl/>
          <w:lang w:bidi="ar-SY"/>
        </w:rPr>
        <w:t>، والعلم الذي كان للمباهاة وللمظاه</w:t>
      </w:r>
      <w:r w:rsidR="00D87E8E" w:rsidRPr="00961AFA">
        <w:rPr>
          <w:rFonts w:ascii="Traditional Arabic" w:hAnsi="Traditional Arabic" w:cs="Traditional Arabic"/>
          <w:sz w:val="36"/>
          <w:szCs w:val="36"/>
          <w:rtl/>
          <w:lang w:bidi="ar-SY"/>
        </w:rPr>
        <w:t>ر بلاء ومحنة أكثر منه نعمةً وخيراً</w:t>
      </w:r>
      <w:r w:rsidR="005D6650" w:rsidRPr="00961AFA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، </w:t>
      </w:r>
      <w:r w:rsidR="003503A7" w:rsidRPr="00961AFA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ألم يقل </w:t>
      </w:r>
      <w:r w:rsidR="00BF0FA8" w:rsidRPr="00961AFA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سيدنا علي </w:t>
      </w:r>
      <w:r w:rsidR="00961AFA">
        <w:rPr>
          <w:rFonts w:ascii="Traditional Arabic" w:hAnsi="Traditional Arabic" w:cs="Traditional Arabic"/>
          <w:sz w:val="36"/>
          <w:szCs w:val="36"/>
          <w:rtl/>
          <w:lang w:bidi="ar-SY"/>
        </w:rPr>
        <w:t>رضي الله عنه</w:t>
      </w:r>
      <w:r w:rsidR="00BF0FA8" w:rsidRPr="00961AFA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في حديث لم يرفعه إلى </w:t>
      </w:r>
      <w:r w:rsidR="003503A7" w:rsidRPr="00961AFA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النبي </w:t>
      </w:r>
      <w:r w:rsidR="00961AFA">
        <w:rPr>
          <w:rFonts w:ascii="Traditional Arabic" w:hAnsi="Traditional Arabic" w:cs="Traditional Arabic"/>
          <w:sz w:val="36"/>
          <w:szCs w:val="36"/>
          <w:rtl/>
          <w:lang w:bidi="ar-SY"/>
        </w:rPr>
        <w:t>صلى الله عليه وسلم</w:t>
      </w:r>
      <w:r w:rsidR="003503A7" w:rsidRPr="00961AFA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في الحديث الآنف الذكر</w:t>
      </w:r>
      <w:r w:rsidR="00BF0FA8" w:rsidRPr="00961AFA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ولكنه له حكم المرفوع</w:t>
      </w:r>
      <w:r w:rsidR="003503A7" w:rsidRPr="00961AFA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- وهذا أمر ترونه وتسمعون به وتشعرون به –</w:t>
      </w:r>
      <w:r w:rsidR="00D87E8E" w:rsidRPr="00961AFA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عندما قال</w:t>
      </w:r>
      <w:r w:rsidR="003503A7" w:rsidRPr="00961AFA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: </w:t>
      </w:r>
      <w:r w:rsidR="00603A71" w:rsidRPr="00961AFA">
        <w:rPr>
          <w:rFonts w:ascii="Traditional Arabic" w:hAnsi="Traditional Arabic" w:cs="Traditional Arabic"/>
          <w:color w:val="00B050"/>
          <w:sz w:val="36"/>
          <w:szCs w:val="36"/>
          <w:rtl/>
          <w:lang w:bidi="ar-SY"/>
        </w:rPr>
        <w:t>"</w:t>
      </w:r>
      <w:r w:rsidR="00D87E8E" w:rsidRPr="00961AFA">
        <w:rPr>
          <w:rFonts w:ascii="Traditional Arabic" w:hAnsi="Traditional Arabic" w:cs="Traditional Arabic"/>
          <w:color w:val="00B050"/>
          <w:sz w:val="36"/>
          <w:szCs w:val="36"/>
          <w:rtl/>
          <w:lang w:bidi="ar-SY"/>
        </w:rPr>
        <w:t>سيكون أقوام يحملون العلم</w:t>
      </w:r>
      <w:r w:rsidR="003503A7" w:rsidRPr="00961AFA">
        <w:rPr>
          <w:rFonts w:ascii="Traditional Arabic" w:hAnsi="Traditional Arabic" w:cs="Traditional Arabic"/>
          <w:color w:val="00B050"/>
          <w:sz w:val="36"/>
          <w:szCs w:val="36"/>
          <w:rtl/>
          <w:lang w:bidi="ar-SY"/>
        </w:rPr>
        <w:t xml:space="preserve">، لا يجاوز تراقيهم - أي لم يصل إلى قلوبهم ولم يطهرها – </w:t>
      </w:r>
      <w:r w:rsidR="00D87E8E" w:rsidRPr="00961AFA">
        <w:rPr>
          <w:rFonts w:ascii="Traditional Arabic" w:hAnsi="Traditional Arabic" w:cs="Traditional Arabic"/>
          <w:color w:val="00B050"/>
          <w:sz w:val="36"/>
          <w:szCs w:val="36"/>
          <w:rtl/>
          <w:lang w:bidi="ar-SY"/>
        </w:rPr>
        <w:t>تخالف سريرتهم علانيتهم، ويخالف عملُهم علمَهم</w:t>
      </w:r>
      <w:r w:rsidR="003503A7" w:rsidRPr="00961AFA">
        <w:rPr>
          <w:rFonts w:ascii="Traditional Arabic" w:hAnsi="Traditional Arabic" w:cs="Traditional Arabic"/>
          <w:color w:val="00B050"/>
          <w:sz w:val="36"/>
          <w:szCs w:val="36"/>
          <w:rtl/>
          <w:lang w:bidi="ar-SY"/>
        </w:rPr>
        <w:t>، يجلسون ح</w:t>
      </w:r>
      <w:r w:rsidR="00D87E8E" w:rsidRPr="00961AFA">
        <w:rPr>
          <w:rFonts w:ascii="Traditional Arabic" w:hAnsi="Traditional Arabic" w:cs="Traditional Arabic"/>
          <w:color w:val="00B050"/>
          <w:sz w:val="36"/>
          <w:szCs w:val="36"/>
          <w:rtl/>
          <w:lang w:bidi="ar-SY"/>
        </w:rPr>
        <w:t>ِ</w:t>
      </w:r>
      <w:r w:rsidR="003503A7" w:rsidRPr="00961AFA">
        <w:rPr>
          <w:rFonts w:ascii="Traditional Arabic" w:hAnsi="Traditional Arabic" w:cs="Traditional Arabic"/>
          <w:color w:val="00B050"/>
          <w:sz w:val="36"/>
          <w:szCs w:val="36"/>
          <w:rtl/>
          <w:lang w:bidi="ar-SY"/>
        </w:rPr>
        <w:t>ل</w:t>
      </w:r>
      <w:r w:rsidR="00D87E8E" w:rsidRPr="00961AFA">
        <w:rPr>
          <w:rFonts w:ascii="Traditional Arabic" w:hAnsi="Traditional Arabic" w:cs="Traditional Arabic"/>
          <w:color w:val="00B050"/>
          <w:sz w:val="36"/>
          <w:szCs w:val="36"/>
          <w:rtl/>
          <w:lang w:bidi="ar-SY"/>
        </w:rPr>
        <w:t>َ</w:t>
      </w:r>
      <w:r w:rsidR="003503A7" w:rsidRPr="00961AFA">
        <w:rPr>
          <w:rFonts w:ascii="Traditional Arabic" w:hAnsi="Traditional Arabic" w:cs="Traditional Arabic"/>
          <w:color w:val="00B050"/>
          <w:sz w:val="36"/>
          <w:szCs w:val="36"/>
          <w:rtl/>
          <w:lang w:bidi="ar-SY"/>
        </w:rPr>
        <w:t>قاً فيباهي بعضهم بعضا</w:t>
      </w:r>
      <w:r w:rsidR="00D87E8E" w:rsidRPr="00961AFA">
        <w:rPr>
          <w:rFonts w:ascii="Traditional Arabic" w:hAnsi="Traditional Arabic" w:cs="Traditional Arabic"/>
          <w:color w:val="00B050"/>
          <w:sz w:val="36"/>
          <w:szCs w:val="36"/>
          <w:rtl/>
          <w:lang w:bidi="ar-SY"/>
        </w:rPr>
        <w:t>،</w:t>
      </w:r>
      <w:r w:rsidR="003503A7" w:rsidRPr="00961AFA">
        <w:rPr>
          <w:rFonts w:ascii="Traditional Arabic" w:hAnsi="Traditional Arabic" w:cs="Traditional Arabic"/>
          <w:color w:val="00B050"/>
          <w:sz w:val="36"/>
          <w:szCs w:val="36"/>
          <w:rtl/>
          <w:lang w:bidi="ar-SY"/>
        </w:rPr>
        <w:t xml:space="preserve"> حتى إن أحدهم ليغضب على جليسه حين يجلس إلى غيره</w:t>
      </w:r>
      <w:r w:rsidR="00603A71" w:rsidRPr="00961AFA">
        <w:rPr>
          <w:rFonts w:ascii="Traditional Arabic" w:hAnsi="Traditional Arabic" w:cs="Traditional Arabic"/>
          <w:color w:val="00B050"/>
          <w:sz w:val="36"/>
          <w:szCs w:val="36"/>
          <w:rtl/>
          <w:lang w:bidi="ar-SY"/>
        </w:rPr>
        <w:t>"</w:t>
      </w:r>
      <w:r w:rsidR="00D87E8E" w:rsidRPr="00961AFA">
        <w:rPr>
          <w:rFonts w:ascii="Traditional Arabic" w:hAnsi="Traditional Arabic" w:cs="Traditional Arabic"/>
          <w:sz w:val="36"/>
          <w:szCs w:val="36"/>
          <w:rtl/>
          <w:lang w:bidi="ar-SY"/>
        </w:rPr>
        <w:t>، يتصور أن</w:t>
      </w:r>
      <w:r w:rsidR="003503A7" w:rsidRPr="00961AFA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طالب العلم م</w:t>
      </w:r>
      <w:r w:rsidR="00D87E8E" w:rsidRPr="00961AFA">
        <w:rPr>
          <w:rFonts w:ascii="Traditional Arabic" w:hAnsi="Traditional Arabic" w:cs="Traditional Arabic"/>
          <w:sz w:val="36"/>
          <w:szCs w:val="36"/>
          <w:rtl/>
          <w:lang w:bidi="ar-SY"/>
        </w:rPr>
        <w:t>ِ</w:t>
      </w:r>
      <w:r w:rsidR="003503A7" w:rsidRPr="00961AFA">
        <w:rPr>
          <w:rFonts w:ascii="Traditional Arabic" w:hAnsi="Traditional Arabic" w:cs="Traditional Arabic"/>
          <w:sz w:val="36"/>
          <w:szCs w:val="36"/>
          <w:rtl/>
          <w:lang w:bidi="ar-SY"/>
        </w:rPr>
        <w:t>لك</w:t>
      </w:r>
      <w:r w:rsidR="00D87E8E" w:rsidRPr="00961AFA">
        <w:rPr>
          <w:rFonts w:ascii="Traditional Arabic" w:hAnsi="Traditional Arabic" w:cs="Traditional Arabic"/>
          <w:sz w:val="36"/>
          <w:szCs w:val="36"/>
          <w:rtl/>
          <w:lang w:bidi="ar-SY"/>
        </w:rPr>
        <w:t>ُه</w:t>
      </w:r>
      <w:r w:rsidR="003503A7" w:rsidRPr="00961AFA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، </w:t>
      </w:r>
      <w:r w:rsidR="00D87E8E" w:rsidRPr="00961AFA">
        <w:rPr>
          <w:rFonts w:ascii="Traditional Arabic" w:hAnsi="Traditional Arabic" w:cs="Traditional Arabic"/>
          <w:sz w:val="36"/>
          <w:szCs w:val="36"/>
          <w:rtl/>
          <w:lang w:bidi="ar-SY"/>
        </w:rPr>
        <w:t>الفئوية والعصبية للفئة وللجماعة</w:t>
      </w:r>
      <w:r w:rsidR="003503A7" w:rsidRPr="00961AFA">
        <w:rPr>
          <w:rFonts w:ascii="Traditional Arabic" w:hAnsi="Traditional Arabic" w:cs="Traditional Arabic"/>
          <w:sz w:val="36"/>
          <w:szCs w:val="36"/>
          <w:rtl/>
          <w:lang w:bidi="ar-SY"/>
        </w:rPr>
        <w:t>، جهل مركب ومصي</w:t>
      </w:r>
      <w:r w:rsidR="00D87E8E" w:rsidRPr="00961AFA">
        <w:rPr>
          <w:rFonts w:ascii="Traditional Arabic" w:hAnsi="Traditional Arabic" w:cs="Traditional Arabic"/>
          <w:sz w:val="36"/>
          <w:szCs w:val="36"/>
          <w:rtl/>
          <w:lang w:bidi="ar-SY"/>
        </w:rPr>
        <w:t>بة أصابت الأمة إضافة إلى الجهل.</w:t>
      </w:r>
      <w:r w:rsidR="003503A7" w:rsidRPr="00961AFA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كنا نود لو أن هؤلاء الذين ينسبون إلى العلم أن يدللوا على مواقفهم بدليل شرعي يصح الاست</w:t>
      </w:r>
      <w:r w:rsidR="00D87E8E" w:rsidRPr="00961AFA">
        <w:rPr>
          <w:rFonts w:ascii="Traditional Arabic" w:hAnsi="Traditional Arabic" w:cs="Traditional Arabic"/>
          <w:sz w:val="36"/>
          <w:szCs w:val="36"/>
          <w:rtl/>
          <w:lang w:bidi="ar-SY"/>
        </w:rPr>
        <w:t>دلال به ويحتج به في ميزان الشرع</w:t>
      </w:r>
      <w:r w:rsidR="003503A7" w:rsidRPr="00961AFA">
        <w:rPr>
          <w:rFonts w:ascii="Traditional Arabic" w:hAnsi="Traditional Arabic" w:cs="Traditional Arabic"/>
          <w:sz w:val="36"/>
          <w:szCs w:val="36"/>
          <w:rtl/>
          <w:lang w:bidi="ar-SY"/>
        </w:rPr>
        <w:t>؛ إلا أن كلماتهم كانت جوفاء</w:t>
      </w:r>
      <w:r w:rsidR="00D87E8E" w:rsidRPr="00961AFA">
        <w:rPr>
          <w:rFonts w:ascii="Traditional Arabic" w:hAnsi="Traditional Arabic" w:cs="Traditional Arabic"/>
          <w:sz w:val="36"/>
          <w:szCs w:val="36"/>
          <w:rtl/>
          <w:lang w:bidi="ar-SY"/>
        </w:rPr>
        <w:t>،</w:t>
      </w:r>
      <w:r w:rsidR="003503A7" w:rsidRPr="00961AFA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لم تكن تضمن إلا التحريض على أمرٍ مخا</w:t>
      </w:r>
      <w:r w:rsidR="00D87E8E" w:rsidRPr="00961AFA">
        <w:rPr>
          <w:rFonts w:ascii="Traditional Arabic" w:hAnsi="Traditional Arabic" w:cs="Traditional Arabic"/>
          <w:sz w:val="36"/>
          <w:szCs w:val="36"/>
          <w:rtl/>
          <w:lang w:bidi="ar-SY"/>
        </w:rPr>
        <w:t>لف لمبادئ ديننا ومنافٍ لشريعتنا</w:t>
      </w:r>
      <w:r w:rsidR="003503A7" w:rsidRPr="00961AFA">
        <w:rPr>
          <w:rFonts w:ascii="Traditional Arabic" w:hAnsi="Traditional Arabic" w:cs="Traditional Arabic"/>
          <w:sz w:val="36"/>
          <w:szCs w:val="36"/>
          <w:rtl/>
          <w:lang w:bidi="ar-SY"/>
        </w:rPr>
        <w:t>، نعم هذا البلد بلاد الشام أكرمها الله عزَّ وجل بعلماء متميزين قامو</w:t>
      </w:r>
      <w:r w:rsidR="00D87E8E" w:rsidRPr="00961AFA">
        <w:rPr>
          <w:rFonts w:ascii="Traditional Arabic" w:hAnsi="Traditional Arabic" w:cs="Traditional Arabic"/>
          <w:sz w:val="36"/>
          <w:szCs w:val="36"/>
          <w:rtl/>
          <w:lang w:bidi="ar-SY"/>
        </w:rPr>
        <w:t>ا بنشر العلم الشرعي بدأب وإخلاص</w:t>
      </w:r>
      <w:r w:rsidR="003503A7" w:rsidRPr="00961AFA">
        <w:rPr>
          <w:rFonts w:ascii="Traditional Arabic" w:hAnsi="Traditional Arabic" w:cs="Traditional Arabic"/>
          <w:sz w:val="36"/>
          <w:szCs w:val="36"/>
          <w:rtl/>
          <w:lang w:bidi="ar-SY"/>
        </w:rPr>
        <w:t>، وقامت مؤسسات تعليمية تنهض بتعلي</w:t>
      </w:r>
      <w:r w:rsidR="00D87E8E" w:rsidRPr="00961AFA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م الناس من أهل </w:t>
      </w:r>
      <w:r w:rsidR="00D87E8E" w:rsidRPr="00961AFA">
        <w:rPr>
          <w:rFonts w:ascii="Traditional Arabic" w:hAnsi="Traditional Arabic" w:cs="Traditional Arabic"/>
          <w:sz w:val="36"/>
          <w:szCs w:val="36"/>
          <w:rtl/>
          <w:lang w:bidi="ar-SY"/>
        </w:rPr>
        <w:lastRenderedPageBreak/>
        <w:t>البلاد ومن غيرها</w:t>
      </w:r>
      <w:r w:rsidR="003503A7" w:rsidRPr="00961AFA">
        <w:rPr>
          <w:rFonts w:ascii="Traditional Arabic" w:hAnsi="Traditional Arabic" w:cs="Traditional Arabic"/>
          <w:sz w:val="36"/>
          <w:szCs w:val="36"/>
          <w:rtl/>
          <w:lang w:bidi="ar-SY"/>
        </w:rPr>
        <w:t>،  ولعلكم تتذكرون قبل السنوات الثلاث العجاف كم كانت تعج منطقتنا بطلاب العلم من شتى أصقاع</w:t>
      </w:r>
      <w:r w:rsidR="00D87E8E" w:rsidRPr="00961AFA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الأرض من مشرق الأرض إلى مغربها</w:t>
      </w:r>
      <w:r w:rsidR="003503A7" w:rsidRPr="00961AFA">
        <w:rPr>
          <w:rFonts w:ascii="Traditional Arabic" w:hAnsi="Traditional Arabic" w:cs="Traditional Arabic"/>
          <w:sz w:val="36"/>
          <w:szCs w:val="36"/>
          <w:rtl/>
          <w:lang w:bidi="ar-SY"/>
        </w:rPr>
        <w:t>، وفدوا إلى هذا الب</w:t>
      </w:r>
      <w:r w:rsidR="00D87E8E" w:rsidRPr="00961AFA">
        <w:rPr>
          <w:rFonts w:ascii="Traditional Arabic" w:hAnsi="Traditional Arabic" w:cs="Traditional Arabic"/>
          <w:sz w:val="36"/>
          <w:szCs w:val="36"/>
          <w:rtl/>
          <w:lang w:bidi="ar-SY"/>
        </w:rPr>
        <w:t>لد لينهلوا من معين العلم الشرعي</w:t>
      </w:r>
      <w:r w:rsidR="00603A71" w:rsidRPr="00961AFA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، </w:t>
      </w:r>
      <w:r w:rsidR="003503A7" w:rsidRPr="00961AFA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فيها عشرات الألوف من طلاب العلم كانوا هنا في دمشق ينهلون من منابع العلم العذب الطيب التي كانت </w:t>
      </w:r>
      <w:r w:rsidR="00090277" w:rsidRPr="00961AFA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تنشر الهدى والخير </w:t>
      </w:r>
      <w:r w:rsidR="00D87E8E" w:rsidRPr="00961AFA">
        <w:rPr>
          <w:rFonts w:ascii="Traditional Arabic" w:hAnsi="Traditional Arabic" w:cs="Traditional Arabic"/>
          <w:sz w:val="36"/>
          <w:szCs w:val="36"/>
          <w:rtl/>
          <w:lang w:bidi="ar-SY"/>
        </w:rPr>
        <w:t>في أرجاء الأرض</w:t>
      </w:r>
      <w:r w:rsidR="00090277" w:rsidRPr="00961AFA">
        <w:rPr>
          <w:rFonts w:ascii="Traditional Arabic" w:hAnsi="Traditional Arabic" w:cs="Traditional Arabic"/>
          <w:sz w:val="36"/>
          <w:szCs w:val="36"/>
          <w:rtl/>
          <w:lang w:bidi="ar-SY"/>
        </w:rPr>
        <w:t>، ضاقت صدور أعدائنا بأن تبقى دمشق وبلاد الشام منهلاً عذباً</w:t>
      </w:r>
      <w:r w:rsidR="00D87E8E" w:rsidRPr="00961AFA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لطلاب العلم من شتى أصقاع الأرض</w:t>
      </w:r>
      <w:r w:rsidR="00090277" w:rsidRPr="00961AFA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، ينهلون من معينها ما يستطيعون أن ينشروا </w:t>
      </w:r>
      <w:r w:rsidR="00D87E8E" w:rsidRPr="00961AFA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به </w:t>
      </w:r>
      <w:r w:rsidR="00090277" w:rsidRPr="00961AFA">
        <w:rPr>
          <w:rFonts w:ascii="Traditional Arabic" w:hAnsi="Traditional Arabic" w:cs="Traditional Arabic"/>
          <w:sz w:val="36"/>
          <w:szCs w:val="36"/>
          <w:rtl/>
          <w:lang w:bidi="ar-SY"/>
        </w:rPr>
        <w:t>الخير</w:t>
      </w:r>
      <w:r w:rsidR="00D87E8E" w:rsidRPr="00961AFA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والهدى والرشاد في أرجاء الأرض.</w:t>
      </w:r>
      <w:r w:rsidR="00090277" w:rsidRPr="00961AFA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</w:t>
      </w:r>
      <w:r w:rsidR="00D87E8E" w:rsidRPr="00961AFA">
        <w:rPr>
          <w:rFonts w:ascii="Traditional Arabic" w:hAnsi="Traditional Arabic" w:cs="Traditional Arabic"/>
          <w:sz w:val="36"/>
          <w:szCs w:val="36"/>
          <w:rtl/>
          <w:lang w:bidi="ar-SY"/>
        </w:rPr>
        <w:t>فضاقت صدورهم، وأوقدوها ناراً تستعر</w:t>
      </w:r>
      <w:r w:rsidR="00090277" w:rsidRPr="00961AFA">
        <w:rPr>
          <w:rFonts w:ascii="Traditional Arabic" w:hAnsi="Traditional Arabic" w:cs="Traditional Arabic"/>
          <w:sz w:val="36"/>
          <w:szCs w:val="36"/>
          <w:rtl/>
          <w:lang w:bidi="ar-SY"/>
        </w:rPr>
        <w:t>، حتى فر</w:t>
      </w:r>
      <w:r w:rsidR="00603A71" w:rsidRPr="00961AFA">
        <w:rPr>
          <w:rFonts w:ascii="Traditional Arabic" w:hAnsi="Traditional Arabic" w:cs="Traditional Arabic"/>
          <w:sz w:val="36"/>
          <w:szCs w:val="36"/>
          <w:rtl/>
          <w:lang w:bidi="ar-SY"/>
        </w:rPr>
        <w:t>َّ</w:t>
      </w:r>
      <w:r w:rsidR="00090277" w:rsidRPr="00961AFA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من فر</w:t>
      </w:r>
      <w:r w:rsidR="00603A71" w:rsidRPr="00961AFA">
        <w:rPr>
          <w:rFonts w:ascii="Traditional Arabic" w:hAnsi="Traditional Arabic" w:cs="Traditional Arabic"/>
          <w:sz w:val="36"/>
          <w:szCs w:val="36"/>
          <w:rtl/>
          <w:lang w:bidi="ar-SY"/>
        </w:rPr>
        <w:t>َّ</w:t>
      </w:r>
      <w:r w:rsidR="00D87E8E" w:rsidRPr="00961AFA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وهرب من هرب</w:t>
      </w:r>
      <w:r w:rsidR="00090277" w:rsidRPr="00961AFA">
        <w:rPr>
          <w:rFonts w:ascii="Traditional Arabic" w:hAnsi="Traditional Arabic" w:cs="Traditional Arabic"/>
          <w:sz w:val="36"/>
          <w:szCs w:val="36"/>
          <w:rtl/>
          <w:lang w:bidi="ar-SY"/>
        </w:rPr>
        <w:t>، ولجأ إلى بلده لحرمانه من هذا العلم الذي كانت مع</w:t>
      </w:r>
      <w:r w:rsidR="00D87E8E" w:rsidRPr="00961AFA">
        <w:rPr>
          <w:rFonts w:ascii="Traditional Arabic" w:hAnsi="Traditional Arabic" w:cs="Traditional Arabic"/>
          <w:sz w:val="36"/>
          <w:szCs w:val="36"/>
          <w:rtl/>
          <w:lang w:bidi="ar-SY"/>
        </w:rPr>
        <w:t>اهد العلم في هذه البلدة تعج بها</w:t>
      </w:r>
      <w:r w:rsidR="00090277" w:rsidRPr="00961AFA">
        <w:rPr>
          <w:rFonts w:ascii="Traditional Arabic" w:hAnsi="Traditional Arabic" w:cs="Traditional Arabic"/>
          <w:sz w:val="36"/>
          <w:szCs w:val="36"/>
          <w:rtl/>
          <w:lang w:bidi="ar-SY"/>
        </w:rPr>
        <w:t>، أكثر من ست وخمسين معهداً شرعياً أ</w:t>
      </w:r>
      <w:r w:rsidR="00D87E8E" w:rsidRPr="00961AFA">
        <w:rPr>
          <w:rFonts w:ascii="Traditional Arabic" w:hAnsi="Traditional Arabic" w:cs="Traditional Arabic"/>
          <w:sz w:val="36"/>
          <w:szCs w:val="36"/>
          <w:rtl/>
          <w:lang w:bidi="ar-SY"/>
        </w:rPr>
        <w:t>قيمت خلال السنوات العشر الأخيرة</w:t>
      </w:r>
      <w:r w:rsidR="00090277" w:rsidRPr="00961AFA">
        <w:rPr>
          <w:rFonts w:ascii="Traditional Arabic" w:hAnsi="Traditional Arabic" w:cs="Traditional Arabic"/>
          <w:sz w:val="36"/>
          <w:szCs w:val="36"/>
          <w:rtl/>
          <w:lang w:bidi="ar-SY"/>
        </w:rPr>
        <w:t>، ضاقت صدورهم بذلك</w:t>
      </w:r>
      <w:r w:rsidR="00D87E8E" w:rsidRPr="00961AFA">
        <w:rPr>
          <w:rFonts w:ascii="Traditional Arabic" w:hAnsi="Traditional Arabic" w:cs="Traditional Arabic"/>
          <w:sz w:val="36"/>
          <w:szCs w:val="36"/>
          <w:rtl/>
          <w:lang w:bidi="ar-SY"/>
        </w:rPr>
        <w:t>،</w:t>
      </w:r>
      <w:r w:rsidR="00090277" w:rsidRPr="00961AFA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واكتأبوا كيف يم</w:t>
      </w:r>
      <w:r w:rsidR="00D87E8E" w:rsidRPr="00961AFA">
        <w:rPr>
          <w:rFonts w:ascii="Traditional Arabic" w:hAnsi="Traditional Arabic" w:cs="Traditional Arabic"/>
          <w:sz w:val="36"/>
          <w:szCs w:val="36"/>
          <w:rtl/>
          <w:lang w:bidi="ar-SY"/>
        </w:rPr>
        <w:t>كن للعلم أن ينتشر من هذه البلاد</w:t>
      </w:r>
      <w:r w:rsidR="00090277" w:rsidRPr="00961AFA">
        <w:rPr>
          <w:rFonts w:ascii="Traditional Arabic" w:hAnsi="Traditional Arabic" w:cs="Traditional Arabic"/>
          <w:sz w:val="36"/>
          <w:szCs w:val="36"/>
          <w:rtl/>
          <w:lang w:bidi="ar-SY"/>
        </w:rPr>
        <w:t>، كيف يمكن أن تصبح هذه البلاد معين</w:t>
      </w:r>
      <w:r w:rsidR="00D87E8E" w:rsidRPr="00961AFA">
        <w:rPr>
          <w:rFonts w:ascii="Traditional Arabic" w:hAnsi="Traditional Arabic" w:cs="Traditional Arabic"/>
          <w:sz w:val="36"/>
          <w:szCs w:val="36"/>
          <w:rtl/>
          <w:lang w:bidi="ar-SY"/>
        </w:rPr>
        <w:t>اً</w:t>
      </w:r>
      <w:r w:rsidR="00090277" w:rsidRPr="00961AFA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ينهل منه طلاب العلم من شتى أصقاع الأرض يؤدون بذلك فريضة التعلم التي أشار إليها حديث رسول الله </w:t>
      </w:r>
      <w:r w:rsidR="00961AFA">
        <w:rPr>
          <w:rFonts w:ascii="Traditional Arabic" w:hAnsi="Traditional Arabic" w:cs="Traditional Arabic"/>
          <w:sz w:val="36"/>
          <w:szCs w:val="36"/>
          <w:rtl/>
          <w:lang w:bidi="ar-SY"/>
        </w:rPr>
        <w:t>صلى الله عليه وسلم</w:t>
      </w:r>
      <w:r w:rsidR="00090277" w:rsidRPr="00961AFA">
        <w:rPr>
          <w:rFonts w:ascii="Traditional Arabic" w:hAnsi="Traditional Arabic" w:cs="Traditional Arabic"/>
          <w:sz w:val="36"/>
          <w:szCs w:val="36"/>
          <w:rtl/>
          <w:lang w:bidi="ar-SY"/>
        </w:rPr>
        <w:t>؛ ولكي يلبس</w:t>
      </w:r>
      <w:r w:rsidR="00D87E8E" w:rsidRPr="00961AFA">
        <w:rPr>
          <w:rFonts w:ascii="Traditional Arabic" w:hAnsi="Traditional Arabic" w:cs="Traditional Arabic"/>
          <w:sz w:val="36"/>
          <w:szCs w:val="36"/>
          <w:rtl/>
          <w:lang w:bidi="ar-SY"/>
        </w:rPr>
        <w:t>وا</w:t>
      </w:r>
      <w:r w:rsidR="00090277" w:rsidRPr="00961AFA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ثوب الشرف الذي ألبسه ا</w:t>
      </w:r>
      <w:r w:rsidR="00D87E8E" w:rsidRPr="00961AFA">
        <w:rPr>
          <w:rFonts w:ascii="Traditional Arabic" w:hAnsi="Traditional Arabic" w:cs="Traditional Arabic"/>
          <w:sz w:val="36"/>
          <w:szCs w:val="36"/>
          <w:rtl/>
          <w:lang w:bidi="ar-SY"/>
        </w:rPr>
        <w:t>لله تعالى لطلاب العلم عندما قال</w:t>
      </w:r>
      <w:r w:rsidR="00090277" w:rsidRPr="00961AFA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: </w:t>
      </w:r>
      <w:r w:rsidR="00090277" w:rsidRPr="00961AFA">
        <w:rPr>
          <w:rFonts w:ascii="Traditional Arabic" w:hAnsi="Traditional Arabic" w:cs="Traditional Arabic"/>
          <w:color w:val="C00000"/>
          <w:sz w:val="36"/>
          <w:szCs w:val="36"/>
          <w:lang w:bidi="ar-SY"/>
        </w:rPr>
        <w:sym w:font="AGA Arabesque" w:char="F029"/>
      </w:r>
      <w:r w:rsidR="00090277" w:rsidRPr="00961AFA">
        <w:rPr>
          <w:rFonts w:ascii="Traditional Arabic" w:hAnsi="Traditional Arabic" w:cs="Traditional Arabic"/>
          <w:color w:val="C00000"/>
          <w:sz w:val="36"/>
          <w:szCs w:val="36"/>
          <w:rtl/>
          <w:lang w:bidi="ar-SY"/>
        </w:rPr>
        <w:t>هَلْ يَسْتَوِي الَّذِينَ يَعْلَمُونَ وَالَّذِينَ لَا يَعْلَمُونَ</w:t>
      </w:r>
      <w:r w:rsidR="00090277" w:rsidRPr="00961AFA">
        <w:rPr>
          <w:rFonts w:ascii="Traditional Arabic" w:hAnsi="Traditional Arabic" w:cs="Traditional Arabic"/>
          <w:color w:val="C00000"/>
          <w:sz w:val="36"/>
          <w:szCs w:val="36"/>
          <w:lang w:bidi="ar-SY"/>
        </w:rPr>
        <w:sym w:font="AGA Arabesque" w:char="F028"/>
      </w:r>
      <w:r w:rsidR="00090277" w:rsidRPr="00961AFA">
        <w:rPr>
          <w:rFonts w:ascii="Traditional Arabic" w:hAnsi="Traditional Arabic" w:cs="Traditional Arabic"/>
          <w:color w:val="C00000"/>
          <w:sz w:val="36"/>
          <w:szCs w:val="36"/>
          <w:rtl/>
          <w:lang w:bidi="ar-SY"/>
        </w:rPr>
        <w:t xml:space="preserve"> </w:t>
      </w:r>
      <w:r w:rsidR="00090277" w:rsidRPr="00961AFA">
        <w:rPr>
          <w:rFonts w:ascii="Traditional Arabic" w:hAnsi="Traditional Arabic" w:cs="Traditional Arabic"/>
          <w:color w:val="C00000"/>
          <w:sz w:val="36"/>
          <w:szCs w:val="36"/>
          <w:lang w:bidi="ar-SY"/>
        </w:rPr>
        <w:sym w:font="AGA Arabesque" w:char="F029"/>
      </w:r>
      <w:r w:rsidR="00090277" w:rsidRPr="00961AFA">
        <w:rPr>
          <w:rFonts w:ascii="Traditional Arabic" w:hAnsi="Traditional Arabic" w:cs="Traditional Arabic"/>
          <w:color w:val="C00000"/>
          <w:sz w:val="36"/>
          <w:szCs w:val="36"/>
          <w:rtl/>
          <w:lang w:bidi="ar-SY"/>
        </w:rPr>
        <w:t>يَرْفَعِ اللَّهُ الَّذِينَ آمَنُوا مِنكُمْ وَالَّذِينَ أُوتُوا الْعِلْمَ دَرَجَاتٍ</w:t>
      </w:r>
      <w:r w:rsidR="00090277" w:rsidRPr="00961AFA">
        <w:rPr>
          <w:rFonts w:ascii="Traditional Arabic" w:hAnsi="Traditional Arabic" w:cs="Traditional Arabic"/>
          <w:color w:val="C00000"/>
          <w:sz w:val="36"/>
          <w:szCs w:val="36"/>
          <w:lang w:bidi="ar-SY"/>
        </w:rPr>
        <w:sym w:font="AGA Arabesque" w:char="F028"/>
      </w:r>
      <w:r w:rsidR="00603A71" w:rsidRPr="00961AFA">
        <w:rPr>
          <w:rFonts w:ascii="Traditional Arabic" w:hAnsi="Traditional Arabic" w:cs="Traditional Arabic"/>
          <w:sz w:val="36"/>
          <w:szCs w:val="36"/>
          <w:rtl/>
          <w:lang w:bidi="ar-SY"/>
        </w:rPr>
        <w:t>،</w:t>
      </w:r>
      <w:r w:rsidR="00023CBB" w:rsidRPr="00961AFA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ولم يكتفوا بذلك</w:t>
      </w:r>
      <w:r w:rsidR="00D87E8E" w:rsidRPr="00961AFA">
        <w:rPr>
          <w:rFonts w:ascii="Traditional Arabic" w:hAnsi="Traditional Arabic" w:cs="Traditional Arabic"/>
          <w:sz w:val="36"/>
          <w:szCs w:val="36"/>
          <w:rtl/>
          <w:lang w:bidi="ar-SY"/>
        </w:rPr>
        <w:t>.</w:t>
      </w:r>
      <w:r w:rsidR="00023CBB" w:rsidRPr="00961AFA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</w:t>
      </w:r>
      <w:r w:rsidR="00AB2A15" w:rsidRPr="00961AFA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ضاقت صدورهم فجعلوا يسعون إلى محاربة </w:t>
      </w:r>
      <w:r w:rsidR="00D87E8E" w:rsidRPr="00961AFA">
        <w:rPr>
          <w:rFonts w:ascii="Traditional Arabic" w:hAnsi="Traditional Arabic" w:cs="Traditional Arabic"/>
          <w:sz w:val="36"/>
          <w:szCs w:val="36"/>
          <w:rtl/>
          <w:lang w:bidi="ar-SY"/>
        </w:rPr>
        <w:t>هذه المناهل العذبة، فخسر كثير من طلاب العلم</w:t>
      </w:r>
      <w:r w:rsidR="00AB2A15" w:rsidRPr="00961AFA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، أو </w:t>
      </w:r>
      <w:r w:rsidR="005B60CA" w:rsidRPr="00961AFA">
        <w:rPr>
          <w:rFonts w:ascii="Traditional Arabic" w:hAnsi="Traditional Arabic" w:cs="Traditional Arabic"/>
          <w:sz w:val="36"/>
          <w:szCs w:val="36"/>
          <w:rtl/>
          <w:lang w:bidi="ar-SY"/>
        </w:rPr>
        <w:t>ا</w:t>
      </w:r>
      <w:r w:rsidR="00AB2A15" w:rsidRPr="00961AFA">
        <w:rPr>
          <w:rFonts w:ascii="Traditional Arabic" w:hAnsi="Traditional Arabic" w:cs="Traditional Arabic"/>
          <w:sz w:val="36"/>
          <w:szCs w:val="36"/>
          <w:rtl/>
          <w:lang w:bidi="ar-SY"/>
        </w:rPr>
        <w:t>لكثرة الكاثرة منهم مع</w:t>
      </w:r>
      <w:r w:rsidR="00D87E8E" w:rsidRPr="00961AFA">
        <w:rPr>
          <w:rFonts w:ascii="Traditional Arabic" w:hAnsi="Traditional Arabic" w:cs="Traditional Arabic"/>
          <w:sz w:val="36"/>
          <w:szCs w:val="36"/>
          <w:rtl/>
          <w:lang w:bidi="ar-SY"/>
        </w:rPr>
        <w:t>اهد العلم ومناهله في هذه البلاد</w:t>
      </w:r>
      <w:r w:rsidR="00AB2A15" w:rsidRPr="00961AFA">
        <w:rPr>
          <w:rFonts w:ascii="Traditional Arabic" w:hAnsi="Traditional Arabic" w:cs="Traditional Arabic"/>
          <w:sz w:val="36"/>
          <w:szCs w:val="36"/>
          <w:rtl/>
          <w:lang w:bidi="ar-SY"/>
        </w:rPr>
        <w:t>؛ بل لقد استهدفوا العلماء المخلصين فا</w:t>
      </w:r>
      <w:r w:rsidR="00D87E8E" w:rsidRPr="00961AFA">
        <w:rPr>
          <w:rFonts w:ascii="Traditional Arabic" w:hAnsi="Traditional Arabic" w:cs="Traditional Arabic"/>
          <w:sz w:val="36"/>
          <w:szCs w:val="36"/>
          <w:rtl/>
          <w:lang w:bidi="ar-SY"/>
        </w:rPr>
        <w:t>غتالوهم ليطفئوا بذلك شعاع الهدى</w:t>
      </w:r>
      <w:r w:rsidR="00AB2A15" w:rsidRPr="00961AFA">
        <w:rPr>
          <w:rFonts w:ascii="Traditional Arabic" w:hAnsi="Traditional Arabic" w:cs="Traditional Arabic"/>
          <w:sz w:val="36"/>
          <w:szCs w:val="36"/>
          <w:rtl/>
          <w:lang w:bidi="ar-SY"/>
        </w:rPr>
        <w:t>، ومعين الخير في هذه البلد</w:t>
      </w:r>
      <w:r w:rsidR="00D87E8E" w:rsidRPr="00961AFA">
        <w:rPr>
          <w:rFonts w:ascii="Traditional Arabic" w:hAnsi="Traditional Arabic" w:cs="Traditional Arabic"/>
          <w:sz w:val="36"/>
          <w:szCs w:val="36"/>
          <w:rtl/>
          <w:lang w:bidi="ar-SY"/>
        </w:rPr>
        <w:t>ة يظنون أن الإسلام يتمثل في شخص. الإسلام تعهده الله بحفظه، الإسلام تعهد الله بصونه</w:t>
      </w:r>
      <w:r w:rsidR="00AB2A15" w:rsidRPr="00961AFA">
        <w:rPr>
          <w:rFonts w:ascii="Traditional Arabic" w:hAnsi="Traditional Arabic" w:cs="Traditional Arabic"/>
          <w:sz w:val="36"/>
          <w:szCs w:val="36"/>
          <w:rtl/>
          <w:lang w:bidi="ar-SY"/>
        </w:rPr>
        <w:t>، ولئن ظن هؤلا</w:t>
      </w:r>
      <w:r w:rsidR="00D87E8E" w:rsidRPr="00961AFA">
        <w:rPr>
          <w:rFonts w:ascii="Traditional Arabic" w:hAnsi="Traditional Arabic" w:cs="Traditional Arabic"/>
          <w:sz w:val="36"/>
          <w:szCs w:val="36"/>
          <w:rtl/>
          <w:lang w:bidi="ar-SY"/>
        </w:rPr>
        <w:t>ء أنهم بذلك يسلبون الشام بركتها</w:t>
      </w:r>
      <w:r w:rsidR="00AB2A15" w:rsidRPr="00961AFA">
        <w:rPr>
          <w:rFonts w:ascii="Traditional Arabic" w:hAnsi="Traditional Arabic" w:cs="Traditional Arabic"/>
          <w:sz w:val="36"/>
          <w:szCs w:val="36"/>
          <w:rtl/>
          <w:lang w:bidi="ar-SY"/>
        </w:rPr>
        <w:t>، هذه البلاد باركها الله ولن تستطيع قوة في</w:t>
      </w:r>
      <w:r w:rsidR="00D87E8E" w:rsidRPr="00961AFA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الأرض أن تسلب هذه الأرض بركتها</w:t>
      </w:r>
      <w:r w:rsidR="00AB2A15" w:rsidRPr="00961AFA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، ارتكبوا جرائم ما ارتكبت في تاريخ هذه الأمة </w:t>
      </w:r>
      <w:r w:rsidR="00D87E8E" w:rsidRPr="00961AFA">
        <w:rPr>
          <w:rFonts w:ascii="Traditional Arabic" w:hAnsi="Traditional Arabic" w:cs="Traditional Arabic"/>
          <w:sz w:val="36"/>
          <w:szCs w:val="36"/>
          <w:rtl/>
          <w:lang w:bidi="ar-SY"/>
        </w:rPr>
        <w:t>على هذا النحو القذر الذي شهدناه، وبصورة عجيبة من النفاق والدجل، يغتالون الإسلام وباسم الإسلام، ويقتلون العلماء باسم الدين</w:t>
      </w:r>
      <w:r w:rsidR="00AB2A15" w:rsidRPr="00961AFA">
        <w:rPr>
          <w:rFonts w:ascii="Traditional Arabic" w:hAnsi="Traditional Arabic" w:cs="Traditional Arabic"/>
          <w:sz w:val="36"/>
          <w:szCs w:val="36"/>
          <w:rtl/>
          <w:lang w:bidi="ar-SY"/>
        </w:rPr>
        <w:t>، ويمارس</w:t>
      </w:r>
      <w:r w:rsidR="00D87E8E" w:rsidRPr="00961AFA">
        <w:rPr>
          <w:rFonts w:ascii="Traditional Arabic" w:hAnsi="Traditional Arabic" w:cs="Traditional Arabic"/>
          <w:sz w:val="36"/>
          <w:szCs w:val="36"/>
          <w:rtl/>
          <w:lang w:bidi="ar-SY"/>
        </w:rPr>
        <w:t>ون جرائمهم باسم الهداية والدعوة</w:t>
      </w:r>
      <w:r w:rsidR="00AB2A15" w:rsidRPr="00961AFA">
        <w:rPr>
          <w:rFonts w:ascii="Traditional Arabic" w:hAnsi="Traditional Arabic" w:cs="Traditional Arabic"/>
          <w:sz w:val="36"/>
          <w:szCs w:val="36"/>
          <w:rtl/>
          <w:lang w:bidi="ar-SY"/>
        </w:rPr>
        <w:t>، ويقر</w:t>
      </w:r>
      <w:r w:rsidR="00D87E8E" w:rsidRPr="00961AFA">
        <w:rPr>
          <w:rFonts w:ascii="Traditional Arabic" w:hAnsi="Traditional Arabic" w:cs="Traditional Arabic"/>
          <w:sz w:val="36"/>
          <w:szCs w:val="36"/>
          <w:rtl/>
          <w:lang w:bidi="ar-SY"/>
        </w:rPr>
        <w:t>ن</w:t>
      </w:r>
      <w:r w:rsidR="00AB2A15" w:rsidRPr="00961AFA">
        <w:rPr>
          <w:rFonts w:ascii="Traditional Arabic" w:hAnsi="Traditional Arabic" w:cs="Traditional Arabic"/>
          <w:sz w:val="36"/>
          <w:szCs w:val="36"/>
          <w:rtl/>
          <w:lang w:bidi="ar-SY"/>
        </w:rPr>
        <w:t>ون جرائمهم ب</w:t>
      </w:r>
      <w:r w:rsidR="00FD7F11" w:rsidRPr="00961AFA">
        <w:rPr>
          <w:rFonts w:ascii="Traditional Arabic" w:hAnsi="Traditional Arabic" w:cs="Traditional Arabic"/>
          <w:sz w:val="36"/>
          <w:szCs w:val="36"/>
          <w:rtl/>
          <w:lang w:bidi="ar-SY"/>
        </w:rPr>
        <w:t>ـ</w:t>
      </w:r>
      <w:r w:rsidR="00D87E8E" w:rsidRPr="00961AFA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</w:t>
      </w:r>
      <w:r w:rsidR="00FD7F11" w:rsidRPr="00961AFA">
        <w:rPr>
          <w:rFonts w:ascii="Traditional Arabic" w:hAnsi="Traditional Arabic" w:cs="Traditional Arabic"/>
          <w:sz w:val="36"/>
          <w:szCs w:val="36"/>
          <w:rtl/>
          <w:lang w:bidi="ar-SY"/>
        </w:rPr>
        <w:t>(</w:t>
      </w:r>
      <w:r w:rsidR="00AB2A15" w:rsidRPr="00961AFA">
        <w:rPr>
          <w:rFonts w:ascii="Traditional Arabic" w:hAnsi="Traditional Arabic" w:cs="Traditional Arabic"/>
          <w:sz w:val="36"/>
          <w:szCs w:val="36"/>
          <w:rtl/>
          <w:lang w:bidi="ar-SY"/>
        </w:rPr>
        <w:t>الله أكبر</w:t>
      </w:r>
      <w:r w:rsidR="00FD7F11" w:rsidRPr="00961AFA">
        <w:rPr>
          <w:rFonts w:ascii="Traditional Arabic" w:hAnsi="Traditional Arabic" w:cs="Traditional Arabic"/>
          <w:sz w:val="36"/>
          <w:szCs w:val="36"/>
          <w:rtl/>
          <w:lang w:bidi="ar-SY"/>
        </w:rPr>
        <w:t>)</w:t>
      </w:r>
      <w:r w:rsidR="00AB2A15" w:rsidRPr="00961AFA">
        <w:rPr>
          <w:rFonts w:ascii="Traditional Arabic" w:hAnsi="Traditional Arabic" w:cs="Traditional Arabic"/>
          <w:sz w:val="36"/>
          <w:szCs w:val="36"/>
          <w:rtl/>
          <w:lang w:bidi="ar-SY"/>
        </w:rPr>
        <w:t>، إنني لأسال الله عزَّ وجل أن يخمد أنفاس هؤلاء أ</w:t>
      </w:r>
      <w:r w:rsidR="00FD7F11" w:rsidRPr="00961AFA">
        <w:rPr>
          <w:rFonts w:ascii="Traditional Arabic" w:hAnsi="Traditional Arabic" w:cs="Traditional Arabic"/>
          <w:sz w:val="36"/>
          <w:szCs w:val="36"/>
          <w:rtl/>
          <w:lang w:bidi="ar-SY"/>
        </w:rPr>
        <w:t>و أن يهدي من أراد أن يهتدي منهم</w:t>
      </w:r>
      <w:r w:rsidR="00AB2A15" w:rsidRPr="00961AFA">
        <w:rPr>
          <w:rFonts w:ascii="Traditional Arabic" w:hAnsi="Traditional Arabic" w:cs="Traditional Arabic"/>
          <w:sz w:val="36"/>
          <w:szCs w:val="36"/>
          <w:rtl/>
          <w:lang w:bidi="ar-SY"/>
        </w:rPr>
        <w:t>، لأنهم فتنة وق</w:t>
      </w:r>
      <w:r w:rsidR="00FD7F11" w:rsidRPr="00961AFA">
        <w:rPr>
          <w:rFonts w:ascii="Traditional Arabic" w:hAnsi="Traditional Arabic" w:cs="Traditional Arabic"/>
          <w:sz w:val="36"/>
          <w:szCs w:val="36"/>
          <w:rtl/>
          <w:lang w:bidi="ar-SY"/>
        </w:rPr>
        <w:t>عت هذه البلاد في شرها وفي شركها</w:t>
      </w:r>
      <w:r w:rsidR="00AB2A15" w:rsidRPr="00961AFA">
        <w:rPr>
          <w:rFonts w:ascii="Traditional Arabic" w:hAnsi="Traditional Arabic" w:cs="Traditional Arabic"/>
          <w:sz w:val="36"/>
          <w:szCs w:val="36"/>
          <w:rtl/>
          <w:lang w:bidi="ar-SY"/>
        </w:rPr>
        <w:t>، ولئن أصروا على ما هم عليه لينزلن الله</w:t>
      </w:r>
      <w:r w:rsidR="00FD7F11" w:rsidRPr="00961AFA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تعالى بهم عقاباً عاجلاً وآجلاً</w:t>
      </w:r>
      <w:r w:rsidR="00AB2A15" w:rsidRPr="00961AFA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، أما إن </w:t>
      </w:r>
      <w:r w:rsidR="00FD7F11" w:rsidRPr="00961AFA">
        <w:rPr>
          <w:rFonts w:ascii="Traditional Arabic" w:hAnsi="Traditional Arabic" w:cs="Traditional Arabic"/>
          <w:sz w:val="36"/>
          <w:szCs w:val="36"/>
          <w:rtl/>
          <w:lang w:bidi="ar-SY"/>
        </w:rPr>
        <w:t>ارعووا</w:t>
      </w:r>
      <w:r w:rsidR="00AB2A15" w:rsidRPr="00961AFA">
        <w:rPr>
          <w:rFonts w:ascii="Traditional Arabic" w:hAnsi="Traditional Arabic" w:cs="Traditional Arabic"/>
          <w:sz w:val="36"/>
          <w:szCs w:val="36"/>
          <w:rtl/>
          <w:lang w:bidi="ar-SY"/>
        </w:rPr>
        <w:t>، فالله سبحانه وتعالى يخاطب</w:t>
      </w:r>
      <w:r w:rsidR="00FD7F11" w:rsidRPr="00961AFA">
        <w:rPr>
          <w:rFonts w:ascii="Traditional Arabic" w:hAnsi="Traditional Arabic" w:cs="Traditional Arabic"/>
          <w:sz w:val="36"/>
          <w:szCs w:val="36"/>
          <w:rtl/>
          <w:lang w:bidi="ar-SY"/>
        </w:rPr>
        <w:t>هم بقوله</w:t>
      </w:r>
      <w:r w:rsidR="00AB2A15" w:rsidRPr="00961AFA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: </w:t>
      </w:r>
      <w:r w:rsidR="005B60CA" w:rsidRPr="00961AFA">
        <w:rPr>
          <w:rFonts w:ascii="Traditional Arabic" w:hAnsi="Traditional Arabic" w:cs="Traditional Arabic"/>
          <w:color w:val="C00000"/>
          <w:sz w:val="36"/>
          <w:szCs w:val="36"/>
          <w:lang w:bidi="ar-SY"/>
        </w:rPr>
        <w:sym w:font="AGA Arabesque" w:char="F029"/>
      </w:r>
      <w:r w:rsidR="00AB2A15" w:rsidRPr="00961AFA">
        <w:rPr>
          <w:rFonts w:ascii="Traditional Arabic" w:hAnsi="Traditional Arabic" w:cs="Traditional Arabic"/>
          <w:color w:val="C00000"/>
          <w:sz w:val="36"/>
          <w:szCs w:val="36"/>
          <w:rtl/>
          <w:lang w:bidi="ar-SY"/>
        </w:rPr>
        <w:t>قُلْ يَا عِبَادِيَ الَّذِينَ أَسْرَفُوا عَلَى أَنفُسِهِمْ لَا تَقْنَطُوا مِن رَّحْمَةِ اللَّهِ إِنَّ اللَّهَ يَغْفِرُ الذُّنُوبَ جَمِيعًا</w:t>
      </w:r>
      <w:r w:rsidR="005B60CA" w:rsidRPr="00961AFA">
        <w:rPr>
          <w:rFonts w:ascii="Traditional Arabic" w:hAnsi="Traditional Arabic" w:cs="Traditional Arabic"/>
          <w:color w:val="C00000"/>
          <w:sz w:val="36"/>
          <w:szCs w:val="36"/>
          <w:lang w:bidi="ar-SY"/>
        </w:rPr>
        <w:sym w:font="AGA Arabesque" w:char="F028"/>
      </w:r>
      <w:r w:rsidR="00AB2A15" w:rsidRPr="00961AFA">
        <w:rPr>
          <w:rFonts w:ascii="Traditional Arabic" w:hAnsi="Traditional Arabic" w:cs="Traditional Arabic"/>
          <w:color w:val="C00000"/>
          <w:sz w:val="36"/>
          <w:szCs w:val="36"/>
          <w:rtl/>
          <w:lang w:bidi="ar-SY"/>
        </w:rPr>
        <w:t xml:space="preserve"> </w:t>
      </w:r>
      <w:r w:rsidR="00FD7F11" w:rsidRPr="00961AFA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أقول</w:t>
      </w:r>
      <w:r w:rsidR="00AB2A15" w:rsidRPr="00961AFA">
        <w:rPr>
          <w:rFonts w:ascii="Traditional Arabic" w:hAnsi="Traditional Arabic" w:cs="Traditional Arabic"/>
          <w:sz w:val="36"/>
          <w:szCs w:val="36"/>
          <w:rtl/>
          <w:lang w:bidi="ar-SY"/>
        </w:rPr>
        <w:t>: عن ا</w:t>
      </w:r>
      <w:r w:rsidR="0073615A" w:rsidRPr="00961AFA">
        <w:rPr>
          <w:rFonts w:ascii="Traditional Arabic" w:hAnsi="Traditional Arabic" w:cs="Traditional Arabic"/>
          <w:sz w:val="36"/>
          <w:szCs w:val="36"/>
          <w:rtl/>
          <w:lang w:bidi="ar-SY"/>
        </w:rPr>
        <w:t>لعلاقة بينه وبين ربهم إن ارعووا</w:t>
      </w:r>
      <w:r w:rsidR="00AB2A15" w:rsidRPr="00961AFA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وتابوا إلى ربهم وعادوا إلى رشدهم ف</w:t>
      </w:r>
      <w:r w:rsidR="005B60CA" w:rsidRPr="00961AFA">
        <w:rPr>
          <w:rFonts w:ascii="Traditional Arabic" w:hAnsi="Traditional Arabic" w:cs="Traditional Arabic"/>
          <w:sz w:val="36"/>
          <w:szCs w:val="36"/>
          <w:rtl/>
          <w:lang w:bidi="ar-SY"/>
        </w:rPr>
        <w:t>َ</w:t>
      </w:r>
      <w:r w:rsidR="00AB2A15" w:rsidRPr="00961AFA">
        <w:rPr>
          <w:rFonts w:ascii="Traditional Arabic" w:hAnsi="Traditional Arabic" w:cs="Traditional Arabic"/>
          <w:sz w:val="36"/>
          <w:szCs w:val="36"/>
          <w:rtl/>
          <w:lang w:bidi="ar-SY"/>
        </w:rPr>
        <w:t>ل</w:t>
      </w:r>
      <w:r w:rsidR="005B60CA" w:rsidRPr="00961AFA">
        <w:rPr>
          <w:rFonts w:ascii="Traditional Arabic" w:hAnsi="Traditional Arabic" w:cs="Traditional Arabic"/>
          <w:sz w:val="36"/>
          <w:szCs w:val="36"/>
          <w:rtl/>
          <w:lang w:bidi="ar-SY"/>
        </w:rPr>
        <w:t>َ</w:t>
      </w:r>
      <w:r w:rsidR="00AB2A15" w:rsidRPr="00961AFA">
        <w:rPr>
          <w:rFonts w:ascii="Traditional Arabic" w:hAnsi="Traditional Arabic" w:cs="Traditional Arabic"/>
          <w:sz w:val="36"/>
          <w:szCs w:val="36"/>
          <w:rtl/>
          <w:lang w:bidi="ar-SY"/>
        </w:rPr>
        <w:t>ي</w:t>
      </w:r>
      <w:r w:rsidR="005B60CA" w:rsidRPr="00961AFA">
        <w:rPr>
          <w:rFonts w:ascii="Traditional Arabic" w:hAnsi="Traditional Arabic" w:cs="Traditional Arabic"/>
          <w:sz w:val="36"/>
          <w:szCs w:val="36"/>
          <w:rtl/>
          <w:lang w:bidi="ar-SY"/>
        </w:rPr>
        <w:t>َ</w:t>
      </w:r>
      <w:r w:rsidR="00AB2A15" w:rsidRPr="00961AFA">
        <w:rPr>
          <w:rFonts w:ascii="Traditional Arabic" w:hAnsi="Traditional Arabic" w:cs="Traditional Arabic"/>
          <w:sz w:val="36"/>
          <w:szCs w:val="36"/>
          <w:rtl/>
          <w:lang w:bidi="ar-SY"/>
        </w:rPr>
        <w:t>ت</w:t>
      </w:r>
      <w:r w:rsidR="005B60CA" w:rsidRPr="00961AFA">
        <w:rPr>
          <w:rFonts w:ascii="Traditional Arabic" w:hAnsi="Traditional Arabic" w:cs="Traditional Arabic"/>
          <w:sz w:val="36"/>
          <w:szCs w:val="36"/>
          <w:rtl/>
          <w:lang w:bidi="ar-SY"/>
        </w:rPr>
        <w:t>ُ</w:t>
      </w:r>
      <w:r w:rsidR="00AB2A15" w:rsidRPr="00961AFA">
        <w:rPr>
          <w:rFonts w:ascii="Traditional Arabic" w:hAnsi="Traditional Arabic" w:cs="Traditional Arabic"/>
          <w:sz w:val="36"/>
          <w:szCs w:val="36"/>
          <w:rtl/>
          <w:lang w:bidi="ar-SY"/>
        </w:rPr>
        <w:t>وب</w:t>
      </w:r>
      <w:r w:rsidR="005B60CA" w:rsidRPr="00961AFA">
        <w:rPr>
          <w:rFonts w:ascii="Traditional Arabic" w:hAnsi="Traditional Arabic" w:cs="Traditional Arabic"/>
          <w:sz w:val="36"/>
          <w:szCs w:val="36"/>
          <w:rtl/>
          <w:lang w:bidi="ar-SY"/>
        </w:rPr>
        <w:t>َ</w:t>
      </w:r>
      <w:r w:rsidR="00AB2A15" w:rsidRPr="00961AFA">
        <w:rPr>
          <w:rFonts w:ascii="Traditional Arabic" w:hAnsi="Traditional Arabic" w:cs="Traditional Arabic"/>
          <w:sz w:val="36"/>
          <w:szCs w:val="36"/>
          <w:rtl/>
          <w:lang w:bidi="ar-SY"/>
        </w:rPr>
        <w:t>ن</w:t>
      </w:r>
      <w:r w:rsidR="005B60CA" w:rsidRPr="00961AFA">
        <w:rPr>
          <w:rFonts w:ascii="Traditional Arabic" w:hAnsi="Traditional Arabic" w:cs="Traditional Arabic"/>
          <w:sz w:val="36"/>
          <w:szCs w:val="36"/>
          <w:rtl/>
          <w:lang w:bidi="ar-SY"/>
        </w:rPr>
        <w:t>َّ</w:t>
      </w:r>
      <w:r w:rsidR="00FD7F11" w:rsidRPr="00961AFA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الله عليهم</w:t>
      </w:r>
      <w:r w:rsidR="00AB2A15" w:rsidRPr="00961AFA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، أما إن أصروا فلينتظروا عذاباً من </w:t>
      </w:r>
      <w:r w:rsidR="00AB2A15" w:rsidRPr="00961AFA">
        <w:rPr>
          <w:rFonts w:ascii="Traditional Arabic" w:hAnsi="Traditional Arabic" w:cs="Traditional Arabic"/>
          <w:sz w:val="36"/>
          <w:szCs w:val="36"/>
          <w:rtl/>
          <w:lang w:bidi="ar-SY"/>
        </w:rPr>
        <w:lastRenderedPageBreak/>
        <w:t xml:space="preserve">ربهم وبلاءً يرون فيه </w:t>
      </w:r>
      <w:r w:rsidR="00FD7F11" w:rsidRPr="00961AFA">
        <w:rPr>
          <w:rFonts w:ascii="Traditional Arabic" w:hAnsi="Traditional Arabic" w:cs="Traditional Arabic"/>
          <w:sz w:val="36"/>
          <w:szCs w:val="36"/>
          <w:rtl/>
          <w:lang w:bidi="ar-SY"/>
        </w:rPr>
        <w:t>عواقب شرهم وفتنتهم، أقول: هذه الفتنة ستنصرف</w:t>
      </w:r>
      <w:r w:rsidR="0073615A" w:rsidRPr="00961AFA">
        <w:rPr>
          <w:rFonts w:ascii="Traditional Arabic" w:hAnsi="Traditional Arabic" w:cs="Traditional Arabic"/>
          <w:sz w:val="36"/>
          <w:szCs w:val="36"/>
          <w:rtl/>
          <w:lang w:bidi="ar-SY"/>
        </w:rPr>
        <w:t>، وقد</w:t>
      </w:r>
      <w:r w:rsidR="005B60CA" w:rsidRPr="00961AFA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</w:t>
      </w:r>
      <w:r w:rsidR="00FD7F11" w:rsidRPr="00961AFA">
        <w:rPr>
          <w:rFonts w:ascii="Traditional Arabic" w:hAnsi="Traditional Arabic" w:cs="Traditional Arabic"/>
          <w:sz w:val="36"/>
          <w:szCs w:val="36"/>
          <w:rtl/>
          <w:lang w:bidi="ar-SY"/>
        </w:rPr>
        <w:t>آذن انصرافها بإذن الله</w:t>
      </w:r>
      <w:r w:rsidR="0073615A" w:rsidRPr="00961AFA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، </w:t>
      </w:r>
      <w:r w:rsidR="00FD7F11" w:rsidRPr="00961AFA">
        <w:rPr>
          <w:rFonts w:ascii="Traditional Arabic" w:hAnsi="Traditional Arabic" w:cs="Traditional Arabic"/>
          <w:sz w:val="36"/>
          <w:szCs w:val="36"/>
          <w:rtl/>
          <w:lang w:bidi="ar-SY"/>
        </w:rPr>
        <w:t>وستعود بلاد الشام منهلاً عذباً للعلم، ومنارة شامخة لهذا الدين، وينبوعاً للحضارة بعون الله</w:t>
      </w:r>
      <w:r w:rsidR="0073615A" w:rsidRPr="00961AFA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، ألم يقل النبي </w:t>
      </w:r>
      <w:r w:rsidR="00961AFA">
        <w:rPr>
          <w:rFonts w:ascii="Traditional Arabic" w:hAnsi="Traditional Arabic" w:cs="Traditional Arabic"/>
          <w:sz w:val="36"/>
          <w:szCs w:val="36"/>
          <w:rtl/>
          <w:lang w:bidi="ar-SY"/>
        </w:rPr>
        <w:t>صلى الله عليه وسلم</w:t>
      </w:r>
      <w:r w:rsidR="0073615A" w:rsidRPr="00961AFA">
        <w:rPr>
          <w:rFonts w:ascii="Traditional Arabic" w:hAnsi="Traditional Arabic" w:cs="Traditional Arabic"/>
          <w:color w:val="4F81BD" w:themeColor="accent1"/>
          <w:sz w:val="36"/>
          <w:szCs w:val="36"/>
          <w:rtl/>
          <w:lang w:bidi="ar-SY"/>
        </w:rPr>
        <w:t xml:space="preserve">: </w:t>
      </w:r>
      <w:r w:rsidR="0073615A" w:rsidRPr="00961AFA">
        <w:rPr>
          <w:rFonts w:ascii="Traditional Arabic" w:hAnsi="Traditional Arabic" w:cs="Traditional Arabic"/>
          <w:color w:val="00B050"/>
          <w:sz w:val="36"/>
          <w:szCs w:val="36"/>
          <w:rtl/>
          <w:lang w:bidi="ar-SY"/>
        </w:rPr>
        <w:t>"إن الله تكفل لي بالشام وأهله"</w:t>
      </w:r>
      <w:r w:rsidR="005B60CA" w:rsidRPr="00961AFA">
        <w:rPr>
          <w:rFonts w:ascii="Traditional Arabic" w:hAnsi="Traditional Arabic" w:cs="Traditional Arabic"/>
          <w:color w:val="00B050"/>
          <w:sz w:val="36"/>
          <w:szCs w:val="36"/>
          <w:rtl/>
          <w:lang w:bidi="ar-SY"/>
        </w:rPr>
        <w:t xml:space="preserve"> </w:t>
      </w:r>
      <w:r w:rsidR="005B60CA" w:rsidRPr="00961AFA">
        <w:rPr>
          <w:rFonts w:ascii="Traditional Arabic" w:hAnsi="Traditional Arabic" w:cs="Traditional Arabic"/>
          <w:sz w:val="36"/>
          <w:szCs w:val="36"/>
          <w:rtl/>
          <w:lang w:bidi="ar-SY"/>
        </w:rPr>
        <w:t>؟؟</w:t>
      </w:r>
      <w:r w:rsidR="0073615A" w:rsidRPr="00961AFA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ألم يقل </w:t>
      </w:r>
      <w:r w:rsidR="0073615A" w:rsidRPr="00961AFA">
        <w:rPr>
          <w:rFonts w:ascii="Traditional Arabic" w:hAnsi="Traditional Arabic" w:cs="Traditional Arabic"/>
          <w:color w:val="00B050"/>
          <w:sz w:val="36"/>
          <w:szCs w:val="36"/>
          <w:rtl/>
          <w:lang w:bidi="ar-SY"/>
        </w:rPr>
        <w:t xml:space="preserve">"عليكم بالشام فإن الله تكفل لي بالشام وأهله" </w:t>
      </w:r>
      <w:r w:rsidR="0073615A" w:rsidRPr="00961AFA">
        <w:rPr>
          <w:rFonts w:ascii="Traditional Arabic" w:hAnsi="Traditional Arabic" w:cs="Traditional Arabic"/>
          <w:sz w:val="36"/>
          <w:szCs w:val="36"/>
          <w:rtl/>
          <w:lang w:bidi="ar-SY"/>
        </w:rPr>
        <w:t>؟</w:t>
      </w:r>
      <w:r w:rsidR="005B60CA" w:rsidRPr="00961AFA">
        <w:rPr>
          <w:rFonts w:ascii="Traditional Arabic" w:hAnsi="Traditional Arabic" w:cs="Traditional Arabic"/>
          <w:sz w:val="36"/>
          <w:szCs w:val="36"/>
          <w:rtl/>
          <w:lang w:bidi="ar-SY"/>
        </w:rPr>
        <w:t>؟</w:t>
      </w:r>
      <w:r w:rsidR="0073615A" w:rsidRPr="00961AFA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هذه البلدة هذه المنطقة تكفل الله بها لنبيه </w:t>
      </w:r>
      <w:r w:rsidR="00961AFA">
        <w:rPr>
          <w:rFonts w:ascii="Traditional Arabic" w:hAnsi="Traditional Arabic" w:cs="Traditional Arabic"/>
          <w:sz w:val="36"/>
          <w:szCs w:val="36"/>
          <w:rtl/>
          <w:lang w:bidi="ar-SY"/>
        </w:rPr>
        <w:t>صلى الله عليه وسلم</w:t>
      </w:r>
      <w:r w:rsidR="0073615A" w:rsidRPr="00961AFA">
        <w:rPr>
          <w:rFonts w:ascii="Traditional Arabic" w:hAnsi="Traditional Arabic" w:cs="Traditional Arabic"/>
          <w:sz w:val="36"/>
          <w:szCs w:val="36"/>
          <w:rtl/>
          <w:lang w:bidi="ar-SY"/>
        </w:rPr>
        <w:t>، وسوف نرى بفضل الله وعونه عناية الله وفضل الله بعد مرحلة من التأديب ذاقها أهل هذه البلاد</w:t>
      </w:r>
      <w:r w:rsidR="00FD7F11" w:rsidRPr="00961AFA">
        <w:rPr>
          <w:rFonts w:ascii="Traditional Arabic" w:hAnsi="Traditional Arabic" w:cs="Traditional Arabic"/>
          <w:sz w:val="36"/>
          <w:szCs w:val="36"/>
          <w:rtl/>
          <w:lang w:bidi="ar-SY"/>
        </w:rPr>
        <w:t>.</w:t>
      </w:r>
      <w:r w:rsidR="0073615A" w:rsidRPr="00961AFA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ستعود إن شاء ا</w:t>
      </w:r>
      <w:r w:rsidR="00FD7F11" w:rsidRPr="00961AFA">
        <w:rPr>
          <w:rFonts w:ascii="Traditional Arabic" w:hAnsi="Traditional Arabic" w:cs="Traditional Arabic"/>
          <w:sz w:val="36"/>
          <w:szCs w:val="36"/>
          <w:rtl/>
          <w:lang w:bidi="ar-SY"/>
        </w:rPr>
        <w:t>لله تعالى منارة خير وهدى وإرشاد</w:t>
      </w:r>
      <w:r w:rsidR="0073615A" w:rsidRPr="00961AFA">
        <w:rPr>
          <w:rFonts w:ascii="Traditional Arabic" w:hAnsi="Traditional Arabic" w:cs="Traditional Arabic"/>
          <w:sz w:val="36"/>
          <w:szCs w:val="36"/>
          <w:rtl/>
          <w:lang w:bidi="ar-SY"/>
        </w:rPr>
        <w:t>، ويكون بإذن الله تعالى مآل هذه البلدة أن ت</w:t>
      </w:r>
      <w:r w:rsidR="00FD7F11" w:rsidRPr="00961AFA">
        <w:rPr>
          <w:rFonts w:ascii="Traditional Arabic" w:hAnsi="Traditional Arabic" w:cs="Traditional Arabic"/>
          <w:sz w:val="36"/>
          <w:szCs w:val="36"/>
          <w:rtl/>
          <w:lang w:bidi="ar-SY"/>
        </w:rPr>
        <w:t>صبح منهلاً عذباً للعلم والمعرفة، ولعزة الإسلام وسؤدده</w:t>
      </w:r>
      <w:r w:rsidR="0025155A" w:rsidRPr="00961AFA">
        <w:rPr>
          <w:rFonts w:ascii="Traditional Arabic" w:hAnsi="Traditional Arabic" w:cs="Traditional Arabic"/>
          <w:sz w:val="36"/>
          <w:szCs w:val="36"/>
          <w:rtl/>
          <w:lang w:bidi="ar-SY"/>
        </w:rPr>
        <w:t>، ب</w:t>
      </w:r>
      <w:r w:rsidR="00FD7F11" w:rsidRPr="00961AFA">
        <w:rPr>
          <w:rFonts w:ascii="Traditional Arabic" w:hAnsi="Traditional Arabic" w:cs="Traditional Arabic"/>
          <w:sz w:val="36"/>
          <w:szCs w:val="36"/>
          <w:rtl/>
          <w:lang w:bidi="ar-SY"/>
        </w:rPr>
        <w:t>إذن الله تعالى وبفضله وبعنايته.</w:t>
      </w:r>
      <w:r w:rsidR="0025155A" w:rsidRPr="00961AFA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أقول قولي هذا وأستغفر الله العظيم لي ولكم .</w:t>
      </w:r>
    </w:p>
    <w:p w:rsidR="0025155A" w:rsidRPr="00961AFA" w:rsidRDefault="00FD7F11" w:rsidP="00961AFA">
      <w:pPr>
        <w:pStyle w:val="NoSpacing"/>
        <w:bidi/>
        <w:ind w:firstLine="360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</w:pPr>
      <w:r w:rsidRPr="00961AFA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من الخطبة الثانية:</w:t>
      </w:r>
    </w:p>
    <w:p w:rsidR="0025155A" w:rsidRDefault="00FD7F11" w:rsidP="00961AFA">
      <w:pPr>
        <w:pStyle w:val="NoSpacing"/>
        <w:bidi/>
        <w:ind w:firstLine="360"/>
        <w:jc w:val="both"/>
        <w:rPr>
          <w:rFonts w:ascii="Traditional Arabic" w:hAnsi="Traditional Arabic" w:cs="Traditional Arabic"/>
          <w:sz w:val="36"/>
          <w:szCs w:val="36"/>
          <w:lang w:bidi="ar-SY"/>
        </w:rPr>
      </w:pPr>
      <w:r w:rsidRPr="00F27C85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أيها المسلمون</w:t>
      </w:r>
      <w:r w:rsidR="0025155A" w:rsidRPr="00961AFA">
        <w:rPr>
          <w:rFonts w:ascii="Traditional Arabic" w:hAnsi="Traditional Arabic" w:cs="Traditional Arabic"/>
          <w:sz w:val="36"/>
          <w:szCs w:val="36"/>
          <w:rtl/>
          <w:lang w:bidi="ar-SY"/>
        </w:rPr>
        <w:t>: كلنا قد ضاق صدره وا</w:t>
      </w:r>
      <w:r w:rsidRPr="00961AFA">
        <w:rPr>
          <w:rFonts w:ascii="Traditional Arabic" w:hAnsi="Traditional Arabic" w:cs="Traditional Arabic"/>
          <w:sz w:val="36"/>
          <w:szCs w:val="36"/>
          <w:rtl/>
          <w:lang w:bidi="ar-SY"/>
        </w:rPr>
        <w:t>شتد كربه ، وعانى</w:t>
      </w:r>
      <w:r w:rsidR="0025155A" w:rsidRPr="00961AFA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من وطأة هذه الفتنة التي أحدقت بالبلاد وضربت فيها بيديها وقدميها على النحو الذي نرى و</w:t>
      </w:r>
      <w:r w:rsidRPr="00961AFA">
        <w:rPr>
          <w:rFonts w:ascii="Traditional Arabic" w:hAnsi="Traditional Arabic" w:cs="Traditional Arabic"/>
          <w:sz w:val="36"/>
          <w:szCs w:val="36"/>
          <w:rtl/>
          <w:lang w:bidi="ar-SY"/>
        </w:rPr>
        <w:t>على النحو الذي يتألم له كل مؤمن، ولئن كنا نبحث عن سبيل للخلاص</w:t>
      </w:r>
      <w:r w:rsidR="0025155A" w:rsidRPr="00961AFA">
        <w:rPr>
          <w:rFonts w:ascii="Traditional Arabic" w:hAnsi="Traditional Arabic" w:cs="Traditional Arabic"/>
          <w:sz w:val="36"/>
          <w:szCs w:val="36"/>
          <w:rtl/>
          <w:lang w:bidi="ar-SY"/>
        </w:rPr>
        <w:t>، فسبيل الخلاص يتمثل بأمور لعل</w:t>
      </w:r>
      <w:r w:rsidRPr="00961AFA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في مقدمتها صدق التوبة إلى الله، وصدق الرجوع إليه</w:t>
      </w:r>
      <w:r w:rsidR="0025155A" w:rsidRPr="00961AFA">
        <w:rPr>
          <w:rFonts w:ascii="Traditional Arabic" w:hAnsi="Traditional Arabic" w:cs="Traditional Arabic"/>
          <w:sz w:val="36"/>
          <w:szCs w:val="36"/>
          <w:rtl/>
          <w:lang w:bidi="ar-SY"/>
        </w:rPr>
        <w:t>، فما أصابنا</w:t>
      </w:r>
      <w:r w:rsidRPr="00961AFA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بما أصابنا إلا بما كسبت أيدينا، والله سبحانه وتعالى يقول</w:t>
      </w:r>
      <w:r w:rsidR="0025155A" w:rsidRPr="00961AFA">
        <w:rPr>
          <w:rFonts w:ascii="Traditional Arabic" w:hAnsi="Traditional Arabic" w:cs="Traditional Arabic"/>
          <w:color w:val="C00000"/>
          <w:sz w:val="36"/>
          <w:szCs w:val="36"/>
          <w:rtl/>
          <w:lang w:bidi="ar-SY"/>
        </w:rPr>
        <w:t xml:space="preserve">: </w:t>
      </w:r>
      <w:r w:rsidR="005B60CA" w:rsidRPr="00961AFA">
        <w:rPr>
          <w:rFonts w:ascii="Traditional Arabic" w:hAnsi="Traditional Arabic" w:cs="Traditional Arabic"/>
          <w:color w:val="C00000"/>
          <w:sz w:val="36"/>
          <w:szCs w:val="36"/>
          <w:lang w:bidi="ar-SY"/>
        </w:rPr>
        <w:sym w:font="AGA Arabesque" w:char="F029"/>
      </w:r>
      <w:r w:rsidR="0025155A" w:rsidRPr="00961AFA">
        <w:rPr>
          <w:rFonts w:ascii="Traditional Arabic" w:hAnsi="Traditional Arabic" w:cs="Traditional Arabic"/>
          <w:color w:val="C00000"/>
          <w:sz w:val="36"/>
          <w:szCs w:val="36"/>
          <w:rtl/>
          <w:lang w:bidi="ar-SY"/>
        </w:rPr>
        <w:t>وَمَا أَصَابَكُم مِّن مُّصِيبَةٍ فَبِمَا كَسَبَتْ أَيْدِيكُمْ وَيَعْفُو عَن كَثِيرٍ</w:t>
      </w:r>
      <w:r w:rsidR="005B60CA" w:rsidRPr="00961AFA">
        <w:rPr>
          <w:rFonts w:ascii="Traditional Arabic" w:hAnsi="Traditional Arabic" w:cs="Traditional Arabic"/>
          <w:color w:val="C00000"/>
          <w:sz w:val="36"/>
          <w:szCs w:val="36"/>
          <w:lang w:bidi="ar-SY"/>
        </w:rPr>
        <w:sym w:font="AGA Arabesque" w:char="F028"/>
      </w:r>
      <w:r w:rsidR="005B60CA" w:rsidRPr="00961AFA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، </w:t>
      </w:r>
      <w:r w:rsidR="00253AC9" w:rsidRPr="00961AFA">
        <w:rPr>
          <w:rFonts w:ascii="Traditional Arabic" w:hAnsi="Traditional Arabic" w:cs="Traditional Arabic"/>
          <w:sz w:val="36"/>
          <w:szCs w:val="36"/>
          <w:rtl/>
          <w:lang w:bidi="ar-SY"/>
        </w:rPr>
        <w:t>والأمر الآخر هو أن نبحث ع</w:t>
      </w:r>
      <w:r w:rsidRPr="00961AFA">
        <w:rPr>
          <w:rFonts w:ascii="Traditional Arabic" w:hAnsi="Traditional Arabic" w:cs="Traditional Arabic"/>
          <w:sz w:val="36"/>
          <w:szCs w:val="36"/>
          <w:rtl/>
          <w:lang w:bidi="ar-SY"/>
        </w:rPr>
        <w:t>ن مخرج في طريق الحوار والمصالحة</w:t>
      </w:r>
      <w:r w:rsidR="00253AC9" w:rsidRPr="00961AFA">
        <w:rPr>
          <w:rFonts w:ascii="Traditional Arabic" w:hAnsi="Traditional Arabic" w:cs="Traditional Arabic"/>
          <w:sz w:val="36"/>
          <w:szCs w:val="36"/>
          <w:rtl/>
          <w:lang w:bidi="ar-SY"/>
        </w:rPr>
        <w:t>، وأوجه هذا الكلام إلى كل أطياف هذه الأمة بغض النظر عن كونها موالية أو معارضة</w:t>
      </w:r>
      <w:r w:rsidRPr="00961AFA">
        <w:rPr>
          <w:rFonts w:ascii="Traditional Arabic" w:hAnsi="Traditional Arabic" w:cs="Traditional Arabic"/>
          <w:sz w:val="36"/>
          <w:szCs w:val="36"/>
          <w:rtl/>
          <w:lang w:bidi="ar-SY"/>
        </w:rPr>
        <w:t>،</w:t>
      </w:r>
      <w:r w:rsidR="00253AC9" w:rsidRPr="00961AFA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أو في</w:t>
      </w:r>
      <w:r w:rsidRPr="00961AFA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موقع الولاية أو في موقع الرعية، أقول</w:t>
      </w:r>
      <w:r w:rsidR="00253AC9" w:rsidRPr="00961AFA">
        <w:rPr>
          <w:rFonts w:ascii="Traditional Arabic" w:hAnsi="Traditional Arabic" w:cs="Traditional Arabic"/>
          <w:sz w:val="36"/>
          <w:szCs w:val="36"/>
          <w:rtl/>
          <w:lang w:bidi="ar-SY"/>
        </w:rPr>
        <w:t>: إن سبيل الخلاص من المحنة التي نح</w:t>
      </w:r>
      <w:r w:rsidRPr="00961AFA">
        <w:rPr>
          <w:rFonts w:ascii="Traditional Arabic" w:hAnsi="Traditional Arabic" w:cs="Traditional Arabic"/>
          <w:sz w:val="36"/>
          <w:szCs w:val="36"/>
          <w:rtl/>
          <w:lang w:bidi="ar-SY"/>
        </w:rPr>
        <w:t>ن فيها إنما هو في تحكيم العقل والشرع</w:t>
      </w:r>
      <w:r w:rsidR="00253AC9" w:rsidRPr="00961AFA">
        <w:rPr>
          <w:rFonts w:ascii="Traditional Arabic" w:hAnsi="Traditional Arabic" w:cs="Traditional Arabic"/>
          <w:sz w:val="36"/>
          <w:szCs w:val="36"/>
          <w:rtl/>
          <w:lang w:bidi="ar-SY"/>
        </w:rPr>
        <w:t>، وفي الحوار الإيجابي الذي من الممكن أن يزيل الكثير من الضبابية ال</w:t>
      </w:r>
      <w:r w:rsidRPr="00961AFA">
        <w:rPr>
          <w:rFonts w:ascii="Traditional Arabic" w:hAnsi="Traditional Arabic" w:cs="Traditional Arabic"/>
          <w:sz w:val="36"/>
          <w:szCs w:val="36"/>
          <w:rtl/>
          <w:lang w:bidi="ar-SY"/>
        </w:rPr>
        <w:t>تي ضاعت فيها معالم الحق والصواب</w:t>
      </w:r>
      <w:r w:rsidR="00253AC9" w:rsidRPr="00961AFA">
        <w:rPr>
          <w:rFonts w:ascii="Traditional Arabic" w:hAnsi="Traditional Arabic" w:cs="Traditional Arabic"/>
          <w:sz w:val="36"/>
          <w:szCs w:val="36"/>
          <w:rtl/>
          <w:lang w:bidi="ar-SY"/>
        </w:rPr>
        <w:t>، والأمر يتطلب سعة صدر وحكمة وإخلاص</w:t>
      </w:r>
      <w:r w:rsidRPr="00961AFA">
        <w:rPr>
          <w:rFonts w:ascii="Traditional Arabic" w:hAnsi="Traditional Arabic" w:cs="Traditional Arabic"/>
          <w:sz w:val="36"/>
          <w:szCs w:val="36"/>
          <w:rtl/>
          <w:lang w:bidi="ar-SY"/>
        </w:rPr>
        <w:t>اً من جميع الأطراف</w:t>
      </w:r>
      <w:r w:rsidR="00253AC9" w:rsidRPr="00961AFA">
        <w:rPr>
          <w:rFonts w:ascii="Traditional Arabic" w:hAnsi="Traditional Arabic" w:cs="Traditional Arabic"/>
          <w:sz w:val="36"/>
          <w:szCs w:val="36"/>
          <w:rtl/>
          <w:lang w:bidi="ar-SY"/>
        </w:rPr>
        <w:t>، والذين يأبون الح</w:t>
      </w:r>
      <w:r w:rsidRPr="00961AFA">
        <w:rPr>
          <w:rFonts w:ascii="Traditional Arabic" w:hAnsi="Traditional Arabic" w:cs="Traditional Arabic"/>
          <w:sz w:val="36"/>
          <w:szCs w:val="36"/>
          <w:rtl/>
          <w:lang w:bidi="ar-SY"/>
        </w:rPr>
        <w:t>وار ويصرون على أن يتنكبوا طريقه</w:t>
      </w:r>
      <w:r w:rsidR="00253AC9" w:rsidRPr="00961AFA">
        <w:rPr>
          <w:rFonts w:ascii="Traditional Arabic" w:hAnsi="Traditional Arabic" w:cs="Traditional Arabic"/>
          <w:sz w:val="36"/>
          <w:szCs w:val="36"/>
          <w:rtl/>
          <w:lang w:bidi="ar-SY"/>
        </w:rPr>
        <w:t>، هم أ</w:t>
      </w:r>
      <w:r w:rsidRPr="00961AFA">
        <w:rPr>
          <w:rFonts w:ascii="Traditional Arabic" w:hAnsi="Traditional Arabic" w:cs="Traditional Arabic"/>
          <w:sz w:val="36"/>
          <w:szCs w:val="36"/>
          <w:rtl/>
          <w:lang w:bidi="ar-SY"/>
        </w:rPr>
        <w:t>عداء هذه الأمة وأعداء هذا الوطن، بماذا احتجوا فليحتجوا.</w:t>
      </w:r>
      <w:r w:rsidR="00253AC9" w:rsidRPr="00961AFA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النبي </w:t>
      </w:r>
      <w:r w:rsidR="00961AFA">
        <w:rPr>
          <w:rFonts w:ascii="Traditional Arabic" w:hAnsi="Traditional Arabic" w:cs="Traditional Arabic"/>
          <w:sz w:val="36"/>
          <w:szCs w:val="36"/>
          <w:rtl/>
          <w:lang w:bidi="ar-SY"/>
        </w:rPr>
        <w:t>صلى الله عليه وسلم</w:t>
      </w:r>
      <w:r w:rsidR="00253AC9" w:rsidRPr="00961AFA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عندما جاء إلى العمرة من المدين</w:t>
      </w:r>
      <w:r w:rsidRPr="00961AFA">
        <w:rPr>
          <w:rFonts w:ascii="Traditional Arabic" w:hAnsi="Traditional Arabic" w:cs="Traditional Arabic"/>
          <w:sz w:val="36"/>
          <w:szCs w:val="36"/>
          <w:rtl/>
          <w:lang w:bidi="ar-SY"/>
        </w:rPr>
        <w:t>ة المنورة أبى أهل مكة أن يسمحوا</w:t>
      </w:r>
      <w:r w:rsidR="00253AC9" w:rsidRPr="00961AFA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له بأداء مناسك</w:t>
      </w:r>
      <w:r w:rsidRPr="00961AFA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العمرة وصدوه عن بيت الله، فعقد بينه وبينهم صلح الحديبية</w:t>
      </w:r>
      <w:r w:rsidR="00253AC9" w:rsidRPr="00961AFA">
        <w:rPr>
          <w:rFonts w:ascii="Traditional Arabic" w:hAnsi="Traditional Arabic" w:cs="Traditional Arabic"/>
          <w:sz w:val="36"/>
          <w:szCs w:val="36"/>
          <w:rtl/>
          <w:lang w:bidi="ar-SY"/>
        </w:rPr>
        <w:t>، بعد ثلاثة عش</w:t>
      </w:r>
      <w:r w:rsidRPr="00961AFA">
        <w:rPr>
          <w:rFonts w:ascii="Traditional Arabic" w:hAnsi="Traditional Arabic" w:cs="Traditional Arabic"/>
          <w:sz w:val="36"/>
          <w:szCs w:val="36"/>
          <w:rtl/>
          <w:lang w:bidi="ar-SY"/>
        </w:rPr>
        <w:t>ر عاماً من المحاربة لله ولرسوله</w:t>
      </w:r>
      <w:r w:rsidR="00253AC9" w:rsidRPr="00961AFA">
        <w:rPr>
          <w:rFonts w:ascii="Traditional Arabic" w:hAnsi="Traditional Arabic" w:cs="Traditional Arabic"/>
          <w:sz w:val="36"/>
          <w:szCs w:val="36"/>
          <w:rtl/>
          <w:lang w:bidi="ar-SY"/>
        </w:rPr>
        <w:t>، والإ</w:t>
      </w:r>
      <w:r w:rsidRPr="00961AFA">
        <w:rPr>
          <w:rFonts w:ascii="Traditional Arabic" w:hAnsi="Traditional Arabic" w:cs="Traditional Arabic"/>
          <w:sz w:val="36"/>
          <w:szCs w:val="36"/>
          <w:rtl/>
          <w:lang w:bidi="ar-SY"/>
        </w:rPr>
        <w:t>صرار على اضطهاد المسلمين وقتلهم</w:t>
      </w:r>
      <w:r w:rsidR="00253AC9" w:rsidRPr="00961AFA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، والتآمر على قتل النبي </w:t>
      </w:r>
      <w:r w:rsidR="00961AFA">
        <w:rPr>
          <w:rFonts w:ascii="Traditional Arabic" w:hAnsi="Traditional Arabic" w:cs="Traditional Arabic"/>
          <w:sz w:val="36"/>
          <w:szCs w:val="36"/>
          <w:rtl/>
          <w:lang w:bidi="ar-SY"/>
        </w:rPr>
        <w:t>صلى الله عليه وسلم</w:t>
      </w:r>
      <w:r w:rsidR="00253AC9" w:rsidRPr="00961AFA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، ثم أتبعوا ذلك سبع سنوات من حرب ضروس ضد الدعوة الإسلامية وضد النبي </w:t>
      </w:r>
      <w:r w:rsidR="00961AFA">
        <w:rPr>
          <w:rFonts w:ascii="Traditional Arabic" w:hAnsi="Traditional Arabic" w:cs="Traditional Arabic"/>
          <w:sz w:val="36"/>
          <w:szCs w:val="36"/>
          <w:rtl/>
          <w:lang w:bidi="ar-SY"/>
        </w:rPr>
        <w:t>صلى الله عليه وسلم</w:t>
      </w:r>
      <w:r w:rsidR="00253AC9" w:rsidRPr="00961AFA">
        <w:rPr>
          <w:rFonts w:ascii="Traditional Arabic" w:hAnsi="Traditional Arabic" w:cs="Traditional Arabic"/>
          <w:sz w:val="36"/>
          <w:szCs w:val="36"/>
          <w:rtl/>
          <w:lang w:bidi="ar-SY"/>
        </w:rPr>
        <w:t>، محاولين بذلك وأد الد</w:t>
      </w:r>
      <w:r w:rsidR="00116622" w:rsidRPr="00961AFA">
        <w:rPr>
          <w:rFonts w:ascii="Traditional Arabic" w:hAnsi="Traditional Arabic" w:cs="Traditional Arabic"/>
          <w:sz w:val="36"/>
          <w:szCs w:val="36"/>
          <w:rtl/>
          <w:lang w:bidi="ar-SY"/>
        </w:rPr>
        <w:t>ولة الإسلامية والدعوة الإسلامية</w:t>
      </w:r>
      <w:r w:rsidR="00253AC9" w:rsidRPr="00961AFA">
        <w:rPr>
          <w:rFonts w:ascii="Traditional Arabic" w:hAnsi="Traditional Arabic" w:cs="Traditional Arabic"/>
          <w:sz w:val="36"/>
          <w:szCs w:val="36"/>
          <w:rtl/>
          <w:lang w:bidi="ar-SY"/>
        </w:rPr>
        <w:t>، ومع ذلك حاور وصالح صلحاً يت</w:t>
      </w:r>
      <w:r w:rsidR="00116622" w:rsidRPr="00961AFA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عجب الكثير من أبناء يومنا </w:t>
      </w:r>
      <w:r w:rsidR="00116622" w:rsidRPr="00961AFA">
        <w:rPr>
          <w:rFonts w:ascii="Traditional Arabic" w:hAnsi="Traditional Arabic" w:cs="Traditional Arabic"/>
          <w:sz w:val="36"/>
          <w:szCs w:val="36"/>
          <w:rtl/>
          <w:lang w:bidi="ar-SY"/>
        </w:rPr>
        <w:lastRenderedPageBreak/>
        <w:t>هذا م</w:t>
      </w:r>
      <w:r w:rsidR="00253AC9" w:rsidRPr="00961AFA">
        <w:rPr>
          <w:rFonts w:ascii="Traditional Arabic" w:hAnsi="Traditional Arabic" w:cs="Traditional Arabic"/>
          <w:sz w:val="36"/>
          <w:szCs w:val="36"/>
          <w:rtl/>
          <w:lang w:bidi="ar-SY"/>
        </w:rPr>
        <w:t>ما</w:t>
      </w:r>
      <w:r w:rsidR="00116622" w:rsidRPr="00961AFA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يمكن أن يوصف أنه تقديم تنازلات، من الذي صالح ؟ رسول الله، مع من ؟ مع مشركي قريش، فماذا ترتب على ذلك</w:t>
      </w:r>
      <w:r w:rsidR="00253AC9" w:rsidRPr="00961AFA">
        <w:rPr>
          <w:rFonts w:ascii="Traditional Arabic" w:hAnsi="Traditional Arabic" w:cs="Traditional Arabic"/>
          <w:sz w:val="36"/>
          <w:szCs w:val="36"/>
          <w:rtl/>
          <w:lang w:bidi="ar-SY"/>
        </w:rPr>
        <w:t>، ترتب على ذلك أ</w:t>
      </w:r>
      <w:r w:rsidR="00116622" w:rsidRPr="00961AFA">
        <w:rPr>
          <w:rFonts w:ascii="Traditional Arabic" w:hAnsi="Traditional Arabic" w:cs="Traditional Arabic"/>
          <w:sz w:val="36"/>
          <w:szCs w:val="36"/>
          <w:rtl/>
          <w:lang w:bidi="ar-SY"/>
        </w:rPr>
        <w:t>ن انتهت الفتنة</w:t>
      </w:r>
      <w:r w:rsidR="00253AC9" w:rsidRPr="00961AFA">
        <w:rPr>
          <w:rFonts w:ascii="Traditional Arabic" w:hAnsi="Traditional Arabic" w:cs="Traditional Arabic"/>
          <w:sz w:val="36"/>
          <w:szCs w:val="36"/>
          <w:rtl/>
          <w:lang w:bidi="ar-SY"/>
        </w:rPr>
        <w:t>، وعاد الأمن والسلام على ك</w:t>
      </w:r>
      <w:r w:rsidR="00116622" w:rsidRPr="00961AFA">
        <w:rPr>
          <w:rFonts w:ascii="Traditional Arabic" w:hAnsi="Traditional Arabic" w:cs="Traditional Arabic"/>
          <w:sz w:val="36"/>
          <w:szCs w:val="36"/>
          <w:rtl/>
          <w:lang w:bidi="ar-SY"/>
        </w:rPr>
        <w:t>لا الفريقين، وبدت الرؤية واضحة</w:t>
      </w:r>
      <w:r w:rsidR="00253AC9" w:rsidRPr="00961AFA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، فجاء صناديد الشرك </w:t>
      </w:r>
      <w:r w:rsidR="00116622" w:rsidRPr="00961AFA">
        <w:rPr>
          <w:rFonts w:ascii="Traditional Arabic" w:hAnsi="Traditional Arabic" w:cs="Traditional Arabic"/>
          <w:sz w:val="36"/>
          <w:szCs w:val="36"/>
          <w:rtl/>
          <w:lang w:bidi="ar-SY"/>
        </w:rPr>
        <w:t>من</w:t>
      </w:r>
      <w:r w:rsidR="00253AC9" w:rsidRPr="00961AFA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قريش إلى رسول الله </w:t>
      </w:r>
      <w:r w:rsidR="00961AFA">
        <w:rPr>
          <w:rFonts w:ascii="Traditional Arabic" w:hAnsi="Traditional Arabic" w:cs="Traditional Arabic"/>
          <w:sz w:val="36"/>
          <w:szCs w:val="36"/>
          <w:rtl/>
          <w:lang w:bidi="ar-SY"/>
        </w:rPr>
        <w:t>صلى الله عليه وسلم</w:t>
      </w:r>
      <w:r w:rsidR="00253AC9" w:rsidRPr="00961AFA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يع</w:t>
      </w:r>
      <w:r w:rsidR="00116622" w:rsidRPr="00961AFA">
        <w:rPr>
          <w:rFonts w:ascii="Traditional Arabic" w:hAnsi="Traditional Arabic" w:cs="Traditional Arabic"/>
          <w:sz w:val="36"/>
          <w:szCs w:val="36"/>
          <w:rtl/>
          <w:lang w:bidi="ar-SY"/>
        </w:rPr>
        <w:t>لنون إسلامهم مختارين غير مضطرين، ولا مكرهين</w:t>
      </w:r>
      <w:r w:rsidR="00253AC9" w:rsidRPr="00961AFA">
        <w:rPr>
          <w:rFonts w:ascii="Traditional Arabic" w:hAnsi="Traditional Arabic" w:cs="Traditional Arabic"/>
          <w:sz w:val="36"/>
          <w:szCs w:val="36"/>
          <w:rtl/>
          <w:lang w:bidi="ar-SY"/>
        </w:rPr>
        <w:t>، خالد بن الوليد وعمرو بن العاص وغيرهم الكثير</w:t>
      </w:r>
      <w:r w:rsidR="00116622" w:rsidRPr="00961AFA">
        <w:rPr>
          <w:rFonts w:ascii="Traditional Arabic" w:hAnsi="Traditional Arabic" w:cs="Traditional Arabic"/>
          <w:sz w:val="36"/>
          <w:szCs w:val="36"/>
          <w:rtl/>
          <w:lang w:bidi="ar-SY"/>
        </w:rPr>
        <w:t>؛</w:t>
      </w:r>
      <w:r w:rsidR="00253AC9" w:rsidRPr="00961AFA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أتوا إلى المدينة المنورة يعلن</w:t>
      </w:r>
      <w:r w:rsidR="00116622" w:rsidRPr="00961AFA">
        <w:rPr>
          <w:rFonts w:ascii="Traditional Arabic" w:hAnsi="Traditional Arabic" w:cs="Traditional Arabic"/>
          <w:sz w:val="36"/>
          <w:szCs w:val="36"/>
          <w:rtl/>
          <w:lang w:bidi="ar-SY"/>
        </w:rPr>
        <w:t>ون إسلامهم، هذا الذي ترتب على الصلح</w:t>
      </w:r>
      <w:r w:rsidR="00253AC9" w:rsidRPr="00961AFA">
        <w:rPr>
          <w:rFonts w:ascii="Traditional Arabic" w:hAnsi="Traditional Arabic" w:cs="Traditional Arabic"/>
          <w:sz w:val="36"/>
          <w:szCs w:val="36"/>
          <w:rtl/>
          <w:lang w:bidi="ar-SY"/>
        </w:rPr>
        <w:t>؛ ولكن منطق أهل الفتنة</w:t>
      </w:r>
      <w:r w:rsidR="00116622" w:rsidRPr="00961AFA">
        <w:rPr>
          <w:rFonts w:ascii="Traditional Arabic" w:hAnsi="Traditional Arabic" w:cs="Traditional Arabic"/>
          <w:sz w:val="36"/>
          <w:szCs w:val="36"/>
          <w:rtl/>
          <w:lang w:bidi="ar-SY"/>
        </w:rPr>
        <w:t>:</w:t>
      </w:r>
      <w:r w:rsidR="00253AC9" w:rsidRPr="00961AFA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لا للحوار</w:t>
      </w:r>
      <w:r w:rsidR="00116622" w:rsidRPr="00961AFA">
        <w:rPr>
          <w:rFonts w:ascii="Traditional Arabic" w:hAnsi="Traditional Arabic" w:cs="Traditional Arabic"/>
          <w:sz w:val="36"/>
          <w:szCs w:val="36"/>
          <w:rtl/>
          <w:lang w:bidi="ar-SY"/>
        </w:rPr>
        <w:t>..</w:t>
      </w:r>
      <w:r w:rsidR="00253AC9" w:rsidRPr="00961AFA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لكي ي</w:t>
      </w:r>
      <w:r w:rsidR="00116622" w:rsidRPr="00961AFA">
        <w:rPr>
          <w:rFonts w:ascii="Traditional Arabic" w:hAnsi="Traditional Arabic" w:cs="Traditional Arabic"/>
          <w:sz w:val="36"/>
          <w:szCs w:val="36"/>
          <w:rtl/>
          <w:lang w:bidi="ar-SY"/>
        </w:rPr>
        <w:t>ستمر النزيف</w:t>
      </w:r>
      <w:r w:rsidR="00694F21" w:rsidRPr="00961AFA">
        <w:rPr>
          <w:rFonts w:ascii="Traditional Arabic" w:hAnsi="Traditional Arabic" w:cs="Traditional Arabic"/>
          <w:sz w:val="36"/>
          <w:szCs w:val="36"/>
          <w:rtl/>
          <w:lang w:bidi="ar-SY"/>
        </w:rPr>
        <w:t>، ولكي يستمر الخراب ،</w:t>
      </w:r>
      <w:r w:rsidR="00253AC9" w:rsidRPr="00961AFA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ولكي يق</w:t>
      </w:r>
      <w:r w:rsidR="00116622" w:rsidRPr="00961AFA">
        <w:rPr>
          <w:rFonts w:ascii="Traditional Arabic" w:hAnsi="Traditional Arabic" w:cs="Traditional Arabic"/>
          <w:sz w:val="36"/>
          <w:szCs w:val="36"/>
          <w:rtl/>
          <w:lang w:bidi="ar-SY"/>
        </w:rPr>
        <w:t>تل الوطن والأمة. أما نحن فنقول</w:t>
      </w:r>
      <w:r w:rsidR="00253AC9" w:rsidRPr="00961AFA">
        <w:rPr>
          <w:rFonts w:ascii="Traditional Arabic" w:hAnsi="Traditional Arabic" w:cs="Traditional Arabic"/>
          <w:sz w:val="36"/>
          <w:szCs w:val="36"/>
          <w:rtl/>
          <w:lang w:bidi="ar-SY"/>
        </w:rPr>
        <w:t>، نعم للحوار ونعم للم</w:t>
      </w:r>
      <w:r w:rsidR="00116622" w:rsidRPr="00961AFA">
        <w:rPr>
          <w:rFonts w:ascii="Traditional Arabic" w:hAnsi="Traditional Arabic" w:cs="Traditional Arabic"/>
          <w:sz w:val="36"/>
          <w:szCs w:val="36"/>
          <w:rtl/>
          <w:lang w:bidi="ar-SY"/>
        </w:rPr>
        <w:t>صالحة</w:t>
      </w:r>
      <w:r w:rsidR="00694F21" w:rsidRPr="00961AFA">
        <w:rPr>
          <w:rFonts w:ascii="Traditional Arabic" w:hAnsi="Traditional Arabic" w:cs="Traditional Arabic"/>
          <w:sz w:val="36"/>
          <w:szCs w:val="36"/>
          <w:rtl/>
          <w:lang w:bidi="ar-SY"/>
        </w:rPr>
        <w:t>، ونعم لوأد الفتنة ولعودة هذه البلاد إلى</w:t>
      </w:r>
      <w:r w:rsidR="00116622" w:rsidRPr="00961AFA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شاطئ الأمن والسلامة والطمأنينة</w:t>
      </w:r>
      <w:r w:rsidR="00694F21" w:rsidRPr="00961AFA">
        <w:rPr>
          <w:rFonts w:ascii="Traditional Arabic" w:hAnsi="Traditional Arabic" w:cs="Traditional Arabic"/>
          <w:sz w:val="36"/>
          <w:szCs w:val="36"/>
          <w:rtl/>
          <w:lang w:bidi="ar-SY"/>
        </w:rPr>
        <w:t>.</w:t>
      </w:r>
    </w:p>
    <w:p w:rsidR="00961AFA" w:rsidRDefault="00961AFA" w:rsidP="00961AFA">
      <w:pPr>
        <w:bidi/>
        <w:spacing w:line="240" w:lineRule="auto"/>
        <w:jc w:val="right"/>
        <w:rPr>
          <w:rFonts w:eastAsiaTheme="minorEastAsia" w:cs="PT Bold Heading"/>
          <w:color w:val="00B050"/>
          <w:sz w:val="36"/>
          <w:szCs w:val="36"/>
          <w:rtl/>
          <w:lang w:bidi="ar-SY"/>
        </w:rPr>
      </w:pPr>
    </w:p>
    <w:p w:rsidR="00961AFA" w:rsidRPr="00961AFA" w:rsidRDefault="00961AFA" w:rsidP="00961AFA">
      <w:pPr>
        <w:bidi/>
        <w:spacing w:line="240" w:lineRule="auto"/>
        <w:jc w:val="right"/>
        <w:rPr>
          <w:rFonts w:eastAsiaTheme="minorEastAsia" w:cs="PT Bold Heading"/>
          <w:color w:val="00B050"/>
          <w:sz w:val="36"/>
          <w:szCs w:val="36"/>
          <w:rtl/>
          <w:lang w:bidi="ar-SY"/>
        </w:rPr>
      </w:pPr>
      <w:r w:rsidRPr="00961AFA">
        <w:rPr>
          <w:rFonts w:eastAsiaTheme="minorEastAsia" w:cs="PT Bold Heading"/>
          <w:color w:val="00B050"/>
          <w:sz w:val="36"/>
          <w:szCs w:val="36"/>
          <w:rtl/>
          <w:lang w:bidi="ar-SY"/>
        </w:rPr>
        <w:t>خطبة الجمعة</w:t>
      </w:r>
      <w:r w:rsidRPr="00961AFA">
        <w:rPr>
          <w:rFonts w:eastAsiaTheme="minorEastAsia" w:cs="PT Bold Heading"/>
          <w:color w:val="00B050"/>
          <w:sz w:val="36"/>
          <w:szCs w:val="36"/>
          <w:lang w:bidi="ar-SY"/>
        </w:rPr>
        <w:t xml:space="preserve"> </w:t>
      </w:r>
      <w:r w:rsidRPr="00961AFA">
        <w:rPr>
          <w:rFonts w:eastAsiaTheme="minorEastAsia" w:cs="PT Bold Heading"/>
          <w:color w:val="00B050"/>
          <w:sz w:val="36"/>
          <w:szCs w:val="36"/>
          <w:rtl/>
          <w:lang w:bidi="ar-SY"/>
        </w:rPr>
        <w:t>21-3-2014</w:t>
      </w:r>
    </w:p>
    <w:sectPr w:rsidR="00961AFA" w:rsidRPr="00961AFA" w:rsidSect="00961AFA">
      <w:headerReference w:type="default" r:id="rId6"/>
      <w:footerReference w:type="default" r:id="rId7"/>
      <w:pgSz w:w="12240" w:h="15840"/>
      <w:pgMar w:top="144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BCC" w:rsidRDefault="00B43BCC" w:rsidP="00F27C85">
      <w:pPr>
        <w:spacing w:after="0" w:line="240" w:lineRule="auto"/>
      </w:pPr>
      <w:r>
        <w:separator/>
      </w:r>
    </w:p>
  </w:endnote>
  <w:endnote w:type="continuationSeparator" w:id="0">
    <w:p w:rsidR="00B43BCC" w:rsidRDefault="00B43BCC" w:rsidP="00F27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DecoType Naskh Special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C85" w:rsidRPr="00F27C85" w:rsidRDefault="00F27C85">
    <w:pPr>
      <w:pStyle w:val="Footer"/>
      <w:jc w:val="right"/>
      <w:rPr>
        <w:rFonts w:ascii="Traditional Arabic" w:hAnsi="Traditional Arabic" w:cs="Traditional Arabic"/>
        <w:sz w:val="28"/>
        <w:szCs w:val="28"/>
      </w:rPr>
    </w:pPr>
    <w:r w:rsidRPr="00F27C85">
      <w:rPr>
        <w:rFonts w:ascii="Traditional Arabic" w:hAnsi="Traditional Arabic" w:cs="Traditional Arabic"/>
        <w:sz w:val="28"/>
        <w:szCs w:val="28"/>
        <w:rtl/>
      </w:rPr>
      <w:t xml:space="preserve"> </w:t>
    </w:r>
    <w:r w:rsidRPr="00F27C85">
      <w:rPr>
        <w:rFonts w:ascii="Traditional Arabic" w:hAnsi="Traditional Arabic" w:cs="Traditional Arabic"/>
        <w:sz w:val="28"/>
        <w:szCs w:val="28"/>
      </w:rPr>
      <w:t xml:space="preserve">www.naseemalsham.com     </w:t>
    </w:r>
    <w:r>
      <w:rPr>
        <w:rFonts w:ascii="Traditional Arabic" w:hAnsi="Traditional Arabic" w:cs="Traditional Arabic" w:hint="cs"/>
        <w:sz w:val="28"/>
        <w:szCs w:val="28"/>
        <w:rtl/>
      </w:rPr>
      <w:t xml:space="preserve">                                                                   </w:t>
    </w:r>
    <w:r w:rsidRPr="00F27C85">
      <w:rPr>
        <w:rFonts w:ascii="Traditional Arabic" w:hAnsi="Traditional Arabic" w:cs="Traditional Arabic"/>
        <w:sz w:val="28"/>
        <w:szCs w:val="28"/>
        <w:rtl/>
        <w:lang w:bidi="ar-SY"/>
      </w:rPr>
      <w:t>موقع نسيم الشام:</w:t>
    </w:r>
    <w:sdt>
      <w:sdtPr>
        <w:rPr>
          <w:rFonts w:ascii="Traditional Arabic" w:hAnsi="Traditional Arabic" w:cs="Traditional Arabic"/>
          <w:sz w:val="28"/>
          <w:szCs w:val="28"/>
        </w:rPr>
        <w:id w:val="64408274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F27C85">
          <w:rPr>
            <w:rFonts w:ascii="Traditional Arabic" w:hAnsi="Traditional Arabic" w:cs="Traditional Arabic"/>
            <w:sz w:val="28"/>
            <w:szCs w:val="28"/>
          </w:rPr>
          <w:fldChar w:fldCharType="begin"/>
        </w:r>
        <w:r w:rsidRPr="00F27C85">
          <w:rPr>
            <w:rFonts w:ascii="Traditional Arabic" w:hAnsi="Traditional Arabic" w:cs="Traditional Arabic"/>
            <w:sz w:val="28"/>
            <w:szCs w:val="28"/>
          </w:rPr>
          <w:instrText xml:space="preserve"> PAGE   \* MERGEFORMAT </w:instrText>
        </w:r>
        <w:r w:rsidRPr="00F27C85">
          <w:rPr>
            <w:rFonts w:ascii="Traditional Arabic" w:hAnsi="Traditional Arabic" w:cs="Traditional Arabic"/>
            <w:sz w:val="28"/>
            <w:szCs w:val="28"/>
          </w:rPr>
          <w:fldChar w:fldCharType="separate"/>
        </w:r>
        <w:r w:rsidR="00C44DB1">
          <w:rPr>
            <w:rFonts w:ascii="Traditional Arabic" w:hAnsi="Traditional Arabic" w:cs="Traditional Arabic"/>
            <w:noProof/>
            <w:sz w:val="28"/>
            <w:szCs w:val="28"/>
          </w:rPr>
          <w:t>5</w:t>
        </w:r>
        <w:r w:rsidRPr="00F27C85">
          <w:rPr>
            <w:rFonts w:ascii="Traditional Arabic" w:hAnsi="Traditional Arabic" w:cs="Traditional Arabic"/>
            <w:noProof/>
            <w:sz w:val="28"/>
            <w:szCs w:val="28"/>
          </w:rPr>
          <w:fldChar w:fldCharType="end"/>
        </w:r>
      </w:sdtContent>
    </w:sdt>
  </w:p>
  <w:p w:rsidR="00F27C85" w:rsidRDefault="00F27C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BCC" w:rsidRDefault="00B43BCC" w:rsidP="00F27C85">
      <w:pPr>
        <w:spacing w:after="0" w:line="240" w:lineRule="auto"/>
      </w:pPr>
      <w:r>
        <w:separator/>
      </w:r>
    </w:p>
  </w:footnote>
  <w:footnote w:type="continuationSeparator" w:id="0">
    <w:p w:rsidR="00B43BCC" w:rsidRDefault="00B43BCC" w:rsidP="00F27C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C85" w:rsidRPr="00F27C85" w:rsidRDefault="00C44DB1" w:rsidP="00F27C85">
    <w:pPr>
      <w:pStyle w:val="Header"/>
      <w:tabs>
        <w:tab w:val="clear" w:pos="8640"/>
        <w:tab w:val="right" w:pos="9270"/>
        <w:tab w:val="right" w:pos="9360"/>
      </w:tabs>
      <w:bidi/>
      <w:rPr>
        <w:rFonts w:ascii="Traditional Arabic" w:hAnsi="Traditional Arabic" w:cs="Traditional Arabic"/>
        <w:sz w:val="28"/>
        <w:szCs w:val="28"/>
      </w:rPr>
    </w:pPr>
    <w:r>
      <w:rPr>
        <w:rFonts w:ascii="Traditional Arabic" w:hAnsi="Traditional Arabic" w:cs="Traditional Arabic" w:hint="cs"/>
        <w:sz w:val="28"/>
        <w:szCs w:val="28"/>
        <w:rtl/>
      </w:rPr>
      <w:t>أثر العلم والتقوى في الخروج من هذه الفتنة</w:t>
    </w:r>
    <w:r w:rsidR="00F27C85" w:rsidRPr="00F27C85">
      <w:rPr>
        <w:rFonts w:ascii="Traditional Arabic" w:hAnsi="Traditional Arabic" w:cs="Traditional Arabic"/>
        <w:sz w:val="28"/>
        <w:szCs w:val="28"/>
        <w:rtl/>
      </w:rPr>
      <w:tab/>
    </w:r>
    <w:r w:rsidR="00F27C85" w:rsidRPr="00F27C85">
      <w:rPr>
        <w:rFonts w:ascii="Traditional Arabic" w:hAnsi="Traditional Arabic" w:cs="Traditional Arabic"/>
        <w:sz w:val="28"/>
        <w:szCs w:val="28"/>
        <w:rtl/>
      </w:rPr>
      <w:tab/>
      <w:t>د. محمد توفيق رمضان البوطي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686"/>
    <w:rsid w:val="00023CBB"/>
    <w:rsid w:val="00090277"/>
    <w:rsid w:val="00116622"/>
    <w:rsid w:val="001F16E7"/>
    <w:rsid w:val="0025155A"/>
    <w:rsid w:val="00253AC9"/>
    <w:rsid w:val="002E3CC8"/>
    <w:rsid w:val="003503A7"/>
    <w:rsid w:val="005A4C5C"/>
    <w:rsid w:val="005B60CA"/>
    <w:rsid w:val="005C5582"/>
    <w:rsid w:val="005D6650"/>
    <w:rsid w:val="00603A71"/>
    <w:rsid w:val="00694F21"/>
    <w:rsid w:val="006A2B76"/>
    <w:rsid w:val="006A4BDC"/>
    <w:rsid w:val="006D08FB"/>
    <w:rsid w:val="0073615A"/>
    <w:rsid w:val="007B45DC"/>
    <w:rsid w:val="00961AFA"/>
    <w:rsid w:val="009C0E90"/>
    <w:rsid w:val="00A76A08"/>
    <w:rsid w:val="00AB2A15"/>
    <w:rsid w:val="00B43BCC"/>
    <w:rsid w:val="00B47A84"/>
    <w:rsid w:val="00BF0FA8"/>
    <w:rsid w:val="00C44DB1"/>
    <w:rsid w:val="00CE1B21"/>
    <w:rsid w:val="00D87E8E"/>
    <w:rsid w:val="00DA67D8"/>
    <w:rsid w:val="00EB7686"/>
    <w:rsid w:val="00F27C85"/>
    <w:rsid w:val="00FD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80BFF76-BEE7-47EA-ABA3-64CE894E9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8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1AF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27C8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7C85"/>
  </w:style>
  <w:style w:type="paragraph" w:styleId="Footer">
    <w:name w:val="footer"/>
    <w:basedOn w:val="Normal"/>
    <w:link w:val="FooterChar"/>
    <w:uiPriority w:val="99"/>
    <w:unhideWhenUsed/>
    <w:rsid w:val="00F27C8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C85"/>
  </w:style>
  <w:style w:type="character" w:styleId="Hyperlink">
    <w:name w:val="Hyperlink"/>
    <w:basedOn w:val="DefaultParagraphFont"/>
    <w:uiPriority w:val="99"/>
    <w:unhideWhenUsed/>
    <w:rsid w:val="00F27C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1388</Words>
  <Characters>7918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**</Company>
  <LinksUpToDate>false</LinksUpToDate>
  <CharactersWithSpaces>9288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ASUS_01</cp:lastModifiedBy>
  <cp:revision>5</cp:revision>
  <cp:lastPrinted>2014-03-22T17:35:00Z</cp:lastPrinted>
  <dcterms:created xsi:type="dcterms:W3CDTF">2014-03-22T11:18:00Z</dcterms:created>
  <dcterms:modified xsi:type="dcterms:W3CDTF">2014-03-22T17:36:00Z</dcterms:modified>
</cp:coreProperties>
</file>