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0B" w:rsidRPr="00A1450B" w:rsidRDefault="00A1450B" w:rsidP="00A1450B">
      <w:pPr>
        <w:ind w:firstLine="476"/>
        <w:jc w:val="center"/>
        <w:rPr>
          <w:rFonts w:cs="PT Bold Heading" w:hint="cs"/>
          <w:color w:val="C00000"/>
          <w:sz w:val="44"/>
          <w:szCs w:val="44"/>
          <w:rtl/>
          <w:lang w:bidi="ar-SY"/>
        </w:rPr>
      </w:pPr>
      <w:r w:rsidRPr="00A1450B">
        <w:rPr>
          <w:rFonts w:cs="PT Bold Heading" w:hint="cs"/>
          <w:color w:val="C00000"/>
          <w:sz w:val="44"/>
          <w:szCs w:val="44"/>
          <w:rtl/>
          <w:lang w:bidi="ar-SY"/>
        </w:rPr>
        <w:t>من مقاصد عبادة الحج</w:t>
      </w:r>
    </w:p>
    <w:p w:rsidR="00A1450B" w:rsidRPr="00A1450B" w:rsidRDefault="00A1450B" w:rsidP="00A1450B">
      <w:pPr>
        <w:ind w:firstLine="476"/>
        <w:jc w:val="right"/>
        <w:rPr>
          <w:rFonts w:cs="DecoType Naskh Extensions"/>
          <w:color w:val="002060"/>
          <w:sz w:val="36"/>
          <w:szCs w:val="36"/>
          <w:rtl/>
        </w:rPr>
      </w:pPr>
      <w:r w:rsidRPr="00A1450B">
        <w:rPr>
          <w:rFonts w:cs="DecoType Naskh Extensions" w:hint="cs"/>
          <w:color w:val="002060"/>
          <w:sz w:val="36"/>
          <w:szCs w:val="36"/>
          <w:rtl/>
        </w:rPr>
        <w:t>د. محمد توفيق رمضان البوطي</w:t>
      </w:r>
    </w:p>
    <w:p w:rsidR="006477F5" w:rsidRPr="006477F5" w:rsidRDefault="006477F5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يقول الله سبحانه وتعالى في كتابه الكريم</w:t>
      </w:r>
      <w:r w:rsidRPr="00A1450B">
        <w:rPr>
          <w:rFonts w:cs="Traditional Arabic" w:hint="cs"/>
          <w:color w:val="C00000"/>
          <w:sz w:val="36"/>
          <w:szCs w:val="36"/>
          <w:rtl/>
        </w:rPr>
        <w:t>: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A1450B" w:rsidRPr="00A1450B">
        <w:rPr>
          <w:rFonts w:cs="Traditional Arabic"/>
          <w:color w:val="C00000"/>
          <w:sz w:val="36"/>
          <w:szCs w:val="36"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وَلِلَّهِ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عَلَى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النَّاسِ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حِجُّ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الْبَيْتِ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مَنِ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اسْتَطَاعَ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إِلَيْهِ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سَبِيلًا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وَمَنْ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كَفَرَ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فَإِنَّ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اللَّهَ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غَنِيٌّ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عَنِ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الْعَالَمِينَ</w:t>
      </w:r>
      <w:r w:rsidRPr="00A1450B">
        <w:rPr>
          <w:rFonts w:cs="Traditional Arabic"/>
          <w:color w:val="C00000"/>
          <w:sz w:val="36"/>
          <w:szCs w:val="36"/>
        </w:rPr>
        <w:sym w:font="AGA Arabesque" w:char="F028"/>
      </w:r>
    </w:p>
    <w:p w:rsidR="006477F5" w:rsidRPr="006477F5" w:rsidRDefault="006477F5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</w:t>
      </w:r>
      <w:r w:rsidR="000471FE">
        <w:rPr>
          <w:rFonts w:cs="Traditional Arabic" w:hint="cs"/>
          <w:sz w:val="36"/>
          <w:szCs w:val="36"/>
          <w:rtl/>
        </w:rPr>
        <w:t>سبحانه: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0471FE" w:rsidRPr="00A1450B">
        <w:rPr>
          <w:rFonts w:cs="Traditional Arabic"/>
          <w:color w:val="C00000"/>
          <w:sz w:val="36"/>
          <w:szCs w:val="36"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وَأَذِّنْ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فِي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النَّاسِ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بِالْحَجِّ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يَأْتُوكَ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رِجَالًا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0471FE" w:rsidRPr="00A1450B">
        <w:rPr>
          <w:rFonts w:cs="Traditional Arabic" w:hint="cs"/>
          <w:color w:val="C00000"/>
          <w:sz w:val="36"/>
          <w:szCs w:val="36"/>
          <w:rtl/>
        </w:rPr>
        <w:t>وعلى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كُلِّ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ضَامِرٍ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يَأْتِينَ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مِنْ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كُلِّ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فَجٍّ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عَمِيقٍ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8"/>
      </w:r>
    </w:p>
    <w:p w:rsidR="006477F5" w:rsidRPr="006477F5" w:rsidRDefault="006477F5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جلَّ </w:t>
      </w:r>
      <w:r w:rsidR="000471FE">
        <w:rPr>
          <w:rFonts w:cs="Traditional Arabic" w:hint="cs"/>
          <w:sz w:val="36"/>
          <w:szCs w:val="36"/>
          <w:rtl/>
        </w:rPr>
        <w:t>شأنه: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Pr="00A1450B">
        <w:rPr>
          <w:rFonts w:cs="Traditional Arabic" w:hint="cs"/>
          <w:color w:val="C00000"/>
          <w:sz w:val="36"/>
          <w:szCs w:val="36"/>
          <w:rtl/>
        </w:rPr>
        <w:t>وَأَتِمُّوا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الْحَجَّ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وَالْعُمْرَةَ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لِلَّهِ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 xml:space="preserve"> فَإِنْ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أُحْصِرْتُمْ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فَمَا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اسْتَيْسَرَ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مِنَ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الْهَدْي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8"/>
      </w:r>
    </w:p>
    <w:p w:rsidR="00A91398" w:rsidRDefault="006477F5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جلَّ </w:t>
      </w:r>
      <w:r w:rsidR="000471FE">
        <w:rPr>
          <w:rFonts w:cs="Traditional Arabic" w:hint="cs"/>
          <w:sz w:val="36"/>
          <w:szCs w:val="36"/>
          <w:rtl/>
        </w:rPr>
        <w:t>شأنه: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Pr="00A1450B">
        <w:rPr>
          <w:rFonts w:cs="Traditional Arabic" w:hint="cs"/>
          <w:color w:val="C00000"/>
          <w:sz w:val="36"/>
          <w:szCs w:val="36"/>
          <w:rtl/>
        </w:rPr>
        <w:t>الْحَجُّ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أَشْهُرٌ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مَعْلُومَاتٌ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 </w:t>
      </w:r>
      <w:r w:rsidRPr="00A1450B">
        <w:rPr>
          <w:rFonts w:cs="Traditional Arabic" w:hint="cs"/>
          <w:color w:val="C00000"/>
          <w:sz w:val="36"/>
          <w:szCs w:val="36"/>
          <w:rtl/>
        </w:rPr>
        <w:t>فَمَنْ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فَرَضَ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فِيهِنَّ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الْحَجَّ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فَلَا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رَفَثَ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وَلَا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فُسُوقَ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وَلَا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جِدَالَ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فِي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الْحَجِّ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وَمَا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تَفْعَلُوا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مِنْ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خَيْرٍ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يَعْلَمْهُ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اللَّهُ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وَتَزَوَّدُوا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فَإِنَّ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خَيْرَ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الزَّادِ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0471FE" w:rsidRPr="00A1450B">
        <w:rPr>
          <w:rFonts w:cs="Traditional Arabic" w:hint="cs"/>
          <w:color w:val="C00000"/>
          <w:sz w:val="36"/>
          <w:szCs w:val="36"/>
          <w:rtl/>
        </w:rPr>
        <w:t>التقوى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وَاتَّقُونِ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أُولِي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الْأَلْبَابِ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8"/>
      </w:r>
    </w:p>
    <w:p w:rsidR="00CE081E" w:rsidRDefault="00CE081E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ويقول </w:t>
      </w:r>
      <w:r w:rsidR="000471FE">
        <w:rPr>
          <w:rFonts w:cs="Traditional Arabic" w:hint="cs"/>
          <w:sz w:val="36"/>
          <w:szCs w:val="36"/>
          <w:rtl/>
        </w:rPr>
        <w:t>سبحانه: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Pr="00A1450B">
        <w:rPr>
          <w:rFonts w:cs="Traditional Arabic" w:hint="cs"/>
          <w:color w:val="C00000"/>
          <w:sz w:val="36"/>
          <w:szCs w:val="36"/>
          <w:rtl/>
        </w:rPr>
        <w:t>وَمَا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لَهُمْ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أَلَّا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يُعَذِّبَهُمُ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اللَّهُ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وَهُمْ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يَصُدُّونَ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عَنِ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الْمَسْجِدِ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الْحَرَامِ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وَمَا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كَانُوا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أَوْلِيَاءَهُ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 xml:space="preserve"> إِنْ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أَوْلِيَاؤُهُ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إِلَّا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الْمُتَّقُونَ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وَلَٰكِنَّ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أَكْثَرَهُمْ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لَا</w:t>
      </w:r>
      <w:r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Pr="00A1450B">
        <w:rPr>
          <w:rFonts w:cs="Traditional Arabic" w:hint="cs"/>
          <w:color w:val="C00000"/>
          <w:sz w:val="36"/>
          <w:szCs w:val="36"/>
          <w:rtl/>
        </w:rPr>
        <w:t>يَعْلَمُونَ</w:t>
      </w:r>
      <w:r w:rsidRPr="00A1450B">
        <w:rPr>
          <w:rFonts w:cs="Traditional Arabic" w:hint="cs"/>
          <w:color w:val="C00000"/>
          <w:sz w:val="36"/>
          <w:szCs w:val="36"/>
        </w:rPr>
        <w:sym w:font="AGA Arabesque" w:char="F028"/>
      </w:r>
    </w:p>
    <w:p w:rsidR="00CE081E" w:rsidRDefault="00CE081E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روى الشيخان عن ابن عمر</w:t>
      </w:r>
      <w:r>
        <w:rPr>
          <w:rFonts w:cs="Traditional Arabic" w:hint="cs"/>
          <w:sz w:val="36"/>
          <w:szCs w:val="36"/>
        </w:rPr>
        <w:sym w:font="AGA Arabesque" w:char="F079"/>
      </w:r>
      <w:r>
        <w:rPr>
          <w:rFonts w:cs="Traditional Arabic" w:hint="cs"/>
          <w:sz w:val="36"/>
          <w:szCs w:val="36"/>
          <w:rtl/>
        </w:rPr>
        <w:t xml:space="preserve"> عن النبي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أنه قال : </w:t>
      </w:r>
      <w:r w:rsidRPr="00A1450B">
        <w:rPr>
          <w:rFonts w:cs="Aharoni" w:hint="cs"/>
          <w:sz w:val="36"/>
          <w:szCs w:val="36"/>
          <w:rtl/>
        </w:rPr>
        <w:t>«</w:t>
      </w:r>
      <w:r w:rsidRPr="00A1450B">
        <w:rPr>
          <w:rFonts w:cs="Traditional Arabic" w:hint="cs"/>
          <w:color w:val="00B050"/>
          <w:sz w:val="36"/>
          <w:szCs w:val="36"/>
          <w:rtl/>
        </w:rPr>
        <w:t xml:space="preserve"> بني الإسلام على خمس ، شهادة أن لا إله إلا الله وأن محمداً رسول الله ، وإقام الصلاة ، وإيتاء الزكاة ، وحج البيت ، وصوم رمضان </w:t>
      </w:r>
      <w:r w:rsidRPr="00A1450B">
        <w:rPr>
          <w:rFonts w:cs="Aharoni" w:hint="cs"/>
          <w:sz w:val="36"/>
          <w:szCs w:val="36"/>
          <w:rtl/>
        </w:rPr>
        <w:t>»</w:t>
      </w:r>
      <w:r w:rsidRPr="00A1450B">
        <w:rPr>
          <w:rFonts w:cs="Traditional Arabic" w:hint="cs"/>
          <w:color w:val="00B050"/>
          <w:sz w:val="36"/>
          <w:szCs w:val="36"/>
          <w:rtl/>
        </w:rPr>
        <w:t xml:space="preserve"> </w:t>
      </w:r>
    </w:p>
    <w:p w:rsidR="00CE081E" w:rsidRDefault="00CE081E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وأخرج الشيخان أيضاً عن أبي هريرة </w:t>
      </w:r>
      <w:r w:rsidR="00561DCE">
        <w:rPr>
          <w:rFonts w:cs="Traditional Arabic" w:hint="cs"/>
          <w:sz w:val="36"/>
          <w:szCs w:val="36"/>
        </w:rPr>
        <w:sym w:font="AGA Arabesque" w:char="F074"/>
      </w:r>
      <w:r>
        <w:rPr>
          <w:rFonts w:cs="Traditional Arabic" w:hint="cs"/>
          <w:sz w:val="36"/>
          <w:szCs w:val="36"/>
          <w:rtl/>
        </w:rPr>
        <w:t>عن النبي</w:t>
      </w:r>
      <w:r w:rsidR="00561DCE">
        <w:rPr>
          <w:rFonts w:cs="Traditional Arabic" w:hint="cs"/>
          <w:sz w:val="36"/>
          <w:szCs w:val="36"/>
        </w:rPr>
        <w:sym w:font="AGA Arabesque" w:char="F072"/>
      </w:r>
      <w:r w:rsidR="000471FE">
        <w:rPr>
          <w:rFonts w:cs="Traditional Arabic"/>
          <w:sz w:val="36"/>
          <w:szCs w:val="36"/>
        </w:rPr>
        <w:t xml:space="preserve"> </w:t>
      </w:r>
      <w:r w:rsidR="00561DCE">
        <w:rPr>
          <w:rFonts w:cs="Traditional Arabic"/>
          <w:sz w:val="36"/>
          <w:szCs w:val="36"/>
        </w:rPr>
        <w:t xml:space="preserve"> </w:t>
      </w:r>
      <w:r w:rsidR="00561DC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أنه </w:t>
      </w:r>
      <w:r w:rsidR="000471FE">
        <w:rPr>
          <w:rFonts w:cs="Traditional Arabic" w:hint="cs"/>
          <w:sz w:val="36"/>
          <w:szCs w:val="36"/>
          <w:rtl/>
        </w:rPr>
        <w:t>قال:</w:t>
      </w:r>
      <w:r w:rsidR="00561DCE">
        <w:rPr>
          <w:rFonts w:cs="Traditional Arabic" w:hint="cs"/>
          <w:sz w:val="36"/>
          <w:szCs w:val="36"/>
          <w:rtl/>
        </w:rPr>
        <w:t xml:space="preserve"> </w:t>
      </w:r>
      <w:r w:rsidR="00561DCE">
        <w:rPr>
          <w:rFonts w:cs="Aharoni" w:hint="cs"/>
          <w:sz w:val="36"/>
          <w:szCs w:val="36"/>
          <w:rtl/>
        </w:rPr>
        <w:t>«</w:t>
      </w:r>
      <w:r w:rsidRPr="00A1450B">
        <w:rPr>
          <w:rFonts w:cs="Traditional Arabic" w:hint="cs"/>
          <w:color w:val="00B050"/>
          <w:sz w:val="36"/>
          <w:szCs w:val="36"/>
          <w:rtl/>
        </w:rPr>
        <w:t xml:space="preserve">من حج فلم يرفث ولم يفسق رجع كيوم ولدته </w:t>
      </w:r>
      <w:r w:rsidR="000471FE" w:rsidRPr="00A1450B">
        <w:rPr>
          <w:rFonts w:cs="Traditional Arabic" w:hint="cs"/>
          <w:color w:val="00B050"/>
          <w:sz w:val="36"/>
          <w:szCs w:val="36"/>
          <w:rtl/>
        </w:rPr>
        <w:t>أمه</w:t>
      </w:r>
      <w:r w:rsidR="000471FE">
        <w:rPr>
          <w:rFonts w:cs="Times New Roman" w:hint="cs"/>
          <w:sz w:val="36"/>
          <w:szCs w:val="36"/>
          <w:rtl/>
        </w:rPr>
        <w:t>»</w:t>
      </w:r>
      <w:r w:rsidR="00561DCE">
        <w:rPr>
          <w:rFonts w:cs="Traditional Arabic" w:hint="cs"/>
          <w:sz w:val="36"/>
          <w:szCs w:val="36"/>
          <w:rtl/>
        </w:rPr>
        <w:t xml:space="preserve"> </w:t>
      </w:r>
    </w:p>
    <w:p w:rsidR="00561DCE" w:rsidRPr="0008453D" w:rsidRDefault="00561DCE" w:rsidP="00A1450B">
      <w:pPr>
        <w:ind w:firstLine="476"/>
        <w:jc w:val="both"/>
        <w:rPr>
          <w:rFonts w:cs="DecoType Naskh Extensions"/>
          <w:b/>
          <w:bCs/>
          <w:color w:val="002060"/>
          <w:sz w:val="36"/>
          <w:szCs w:val="36"/>
          <w:rtl/>
        </w:rPr>
      </w:pPr>
      <w:r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 xml:space="preserve">أيها </w:t>
      </w:r>
      <w:r w:rsidR="000471FE"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>المسلمون:</w:t>
      </w:r>
    </w:p>
    <w:p w:rsidR="00F838B1" w:rsidRDefault="003D1AE1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يستعد الناس في هذه الأيام ويحز</w:t>
      </w:r>
      <w:r w:rsidR="00561DCE">
        <w:rPr>
          <w:rFonts w:cs="Traditional Arabic" w:hint="cs"/>
          <w:sz w:val="36"/>
          <w:szCs w:val="36"/>
          <w:rtl/>
        </w:rPr>
        <w:t xml:space="preserve">مون حقائبهم </w:t>
      </w:r>
      <w:r w:rsidR="008F4F22">
        <w:rPr>
          <w:rFonts w:cs="Traditional Arabic" w:hint="cs"/>
          <w:sz w:val="36"/>
          <w:szCs w:val="36"/>
          <w:rtl/>
        </w:rPr>
        <w:t>لتلبية دعوة الله تعالى إلى بيته</w:t>
      </w:r>
      <w:r w:rsidR="00561DCE">
        <w:rPr>
          <w:rFonts w:cs="Traditional Arabic" w:hint="cs"/>
          <w:sz w:val="36"/>
          <w:szCs w:val="36"/>
          <w:rtl/>
        </w:rPr>
        <w:t xml:space="preserve">، والكثير منهم قد ادخر ماله </w:t>
      </w:r>
      <w:r w:rsidR="008F4F22">
        <w:rPr>
          <w:rFonts w:cs="Traditional Arabic" w:hint="cs"/>
          <w:sz w:val="36"/>
          <w:szCs w:val="36"/>
          <w:rtl/>
        </w:rPr>
        <w:t>سنوات ليتمكن من تحقيق هذا الحلم</w:t>
      </w:r>
      <w:r w:rsidR="00561DCE">
        <w:rPr>
          <w:rFonts w:cs="Traditional Arabic" w:hint="cs"/>
          <w:sz w:val="36"/>
          <w:szCs w:val="36"/>
          <w:rtl/>
        </w:rPr>
        <w:t xml:space="preserve">، </w:t>
      </w:r>
      <w:r w:rsidR="008F4F22">
        <w:rPr>
          <w:rFonts w:cs="Traditional Arabic" w:hint="cs"/>
          <w:sz w:val="36"/>
          <w:szCs w:val="36"/>
          <w:rtl/>
        </w:rPr>
        <w:t>كل البلاد يستعد أهلها إلا سوريا</w:t>
      </w:r>
      <w:r w:rsidR="00561DCE">
        <w:rPr>
          <w:rFonts w:cs="Traditional Arabic" w:hint="cs"/>
          <w:sz w:val="36"/>
          <w:szCs w:val="36"/>
          <w:rtl/>
        </w:rPr>
        <w:t xml:space="preserve">، ولا أتذكر في </w:t>
      </w:r>
      <w:r w:rsidR="00561DCE">
        <w:rPr>
          <w:rFonts w:cs="Traditional Arabic" w:hint="cs"/>
          <w:sz w:val="36"/>
          <w:szCs w:val="36"/>
          <w:rtl/>
        </w:rPr>
        <w:lastRenderedPageBreak/>
        <w:t xml:space="preserve">تاريخنا المعاصر أو قبله أن دولة ما </w:t>
      </w:r>
      <w:r>
        <w:rPr>
          <w:rFonts w:cs="Traditional Arabic" w:hint="cs"/>
          <w:sz w:val="36"/>
          <w:szCs w:val="36"/>
          <w:rtl/>
        </w:rPr>
        <w:t>-</w:t>
      </w:r>
      <w:r w:rsidR="00561DCE">
        <w:rPr>
          <w:rFonts w:cs="Traditional Arabic" w:hint="cs"/>
          <w:sz w:val="36"/>
          <w:szCs w:val="36"/>
          <w:rtl/>
        </w:rPr>
        <w:t>أياً كانت</w:t>
      </w:r>
      <w:r>
        <w:rPr>
          <w:rFonts w:cs="Traditional Arabic" w:hint="cs"/>
          <w:sz w:val="36"/>
          <w:szCs w:val="36"/>
          <w:rtl/>
        </w:rPr>
        <w:t xml:space="preserve"> -</w:t>
      </w:r>
      <w:r w:rsidR="00561DCE">
        <w:rPr>
          <w:rFonts w:cs="Traditional Arabic" w:hint="cs"/>
          <w:sz w:val="36"/>
          <w:szCs w:val="36"/>
          <w:rtl/>
        </w:rPr>
        <w:t xml:space="preserve"> حيل بين مواطنيها وبين الحج إلى بيت الله الحرام غير</w:t>
      </w:r>
      <w:r w:rsidR="008F4F22">
        <w:rPr>
          <w:rFonts w:cs="Traditional Arabic" w:hint="cs"/>
          <w:sz w:val="36"/>
          <w:szCs w:val="36"/>
          <w:rtl/>
        </w:rPr>
        <w:t xml:space="preserve"> سوريا لهاتين السنتين الماضيتين</w:t>
      </w:r>
      <w:r w:rsidR="00561DCE">
        <w:rPr>
          <w:rFonts w:cs="Traditional Arabic" w:hint="cs"/>
          <w:sz w:val="36"/>
          <w:szCs w:val="36"/>
          <w:rtl/>
        </w:rPr>
        <w:t>، ألا يخشى الذين يحولون بين أبناء هذا البلد وبين الحج إلى بيت ا</w:t>
      </w:r>
      <w:r w:rsidR="008F4F22">
        <w:rPr>
          <w:rFonts w:cs="Traditional Arabic" w:hint="cs"/>
          <w:sz w:val="36"/>
          <w:szCs w:val="36"/>
          <w:rtl/>
        </w:rPr>
        <w:t>لله الحرام أن يشملهم قوله تعالى</w:t>
      </w:r>
      <w:r w:rsidR="00561DCE">
        <w:rPr>
          <w:rFonts w:cs="Traditional Arabic" w:hint="cs"/>
          <w:sz w:val="36"/>
          <w:szCs w:val="36"/>
          <w:rtl/>
        </w:rPr>
        <w:t xml:space="preserve">: </w:t>
      </w:r>
      <w:r w:rsidR="00561DCE"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وَمَا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لَهُمْ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أَلَّا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يُعَذِّبَهُمُ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اللَّهُ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وَهُمْ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يَصُدُّونَ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عَنِ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الْمَسْجِدِ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الْحَرَامِ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وَمَا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كَانُوا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أَوْلِيَاءَهُ</w:t>
      </w:r>
      <w:r w:rsidR="00561DCE" w:rsidRPr="00A1450B">
        <w:rPr>
          <w:rFonts w:ascii="Times New Roman" w:hAnsi="Times New Roman" w:cs="Times New Roman" w:hint="cs"/>
          <w:color w:val="C00000"/>
          <w:sz w:val="36"/>
          <w:szCs w:val="36"/>
          <w:rtl/>
        </w:rPr>
        <w:t>ۚ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 xml:space="preserve"> إِنْ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أَوْلِيَاؤُهُ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إِلَّا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الْمُتَّقُونَ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وَلَٰكِنَّ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أَكْثَرَهُمْ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لَا</w:t>
      </w:r>
      <w:r w:rsidR="00561DCE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61DCE" w:rsidRPr="00A1450B">
        <w:rPr>
          <w:rFonts w:cs="Traditional Arabic" w:hint="cs"/>
          <w:color w:val="C00000"/>
          <w:sz w:val="36"/>
          <w:szCs w:val="36"/>
          <w:rtl/>
        </w:rPr>
        <w:t>يَعْلَمُونَ</w:t>
      </w:r>
      <w:r w:rsidR="00561DCE" w:rsidRPr="00A1450B">
        <w:rPr>
          <w:rFonts w:cs="Traditional Arabic"/>
          <w:color w:val="C00000"/>
          <w:sz w:val="36"/>
          <w:szCs w:val="36"/>
        </w:rPr>
        <w:sym w:font="AGA Arabesque" w:char="F028"/>
      </w:r>
      <w:r w:rsidR="008F4F22" w:rsidRPr="00A1450B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8F4F22">
        <w:rPr>
          <w:rFonts w:cs="Traditional Arabic" w:hint="cs"/>
          <w:sz w:val="36"/>
          <w:szCs w:val="36"/>
          <w:rtl/>
        </w:rPr>
        <w:t>إلى الله نشكوهم</w:t>
      </w:r>
      <w:r w:rsidR="00C90545">
        <w:rPr>
          <w:rFonts w:cs="Traditional Arabic" w:hint="cs"/>
          <w:sz w:val="36"/>
          <w:szCs w:val="36"/>
          <w:rtl/>
        </w:rPr>
        <w:t xml:space="preserve">، وخير </w:t>
      </w:r>
      <w:r w:rsidR="008F4F22">
        <w:rPr>
          <w:rFonts w:cs="Traditional Arabic" w:hint="cs"/>
          <w:sz w:val="36"/>
          <w:szCs w:val="36"/>
          <w:rtl/>
        </w:rPr>
        <w:t>لنا أن نشكو إلى الله ظلمهم للأمة</w:t>
      </w:r>
      <w:r w:rsidR="00C90545">
        <w:rPr>
          <w:rFonts w:cs="Traditional Arabic" w:hint="cs"/>
          <w:sz w:val="36"/>
          <w:szCs w:val="36"/>
          <w:rtl/>
        </w:rPr>
        <w:t>، سي</w:t>
      </w:r>
      <w:r>
        <w:rPr>
          <w:rFonts w:cs="Traditional Arabic" w:hint="cs"/>
          <w:sz w:val="36"/>
          <w:szCs w:val="36"/>
          <w:rtl/>
        </w:rPr>
        <w:t>َّ</w:t>
      </w:r>
      <w:r w:rsidR="00C90545">
        <w:rPr>
          <w:rFonts w:cs="Traditional Arabic" w:hint="cs"/>
          <w:sz w:val="36"/>
          <w:szCs w:val="36"/>
          <w:rtl/>
        </w:rPr>
        <w:t>سوا الدين وجعلوا الد</w:t>
      </w:r>
      <w:r w:rsidR="008F4F22">
        <w:rPr>
          <w:rFonts w:cs="Traditional Arabic" w:hint="cs"/>
          <w:sz w:val="36"/>
          <w:szCs w:val="36"/>
          <w:rtl/>
        </w:rPr>
        <w:t>ين مطية لأحقادهم السياسية</w:t>
      </w:r>
      <w:r w:rsidR="00F838B1">
        <w:rPr>
          <w:rFonts w:cs="Traditional Arabic" w:hint="cs"/>
          <w:sz w:val="36"/>
          <w:szCs w:val="36"/>
          <w:rtl/>
        </w:rPr>
        <w:t>، وما علاقة أداء نسك</w:t>
      </w:r>
      <w:r w:rsidR="008F4F22">
        <w:rPr>
          <w:rFonts w:cs="Traditional Arabic" w:hint="cs"/>
          <w:sz w:val="36"/>
          <w:szCs w:val="36"/>
          <w:rtl/>
        </w:rPr>
        <w:t>،</w:t>
      </w:r>
      <w:r w:rsidR="00F838B1">
        <w:rPr>
          <w:rFonts w:cs="Traditional Arabic" w:hint="cs"/>
          <w:sz w:val="36"/>
          <w:szCs w:val="36"/>
          <w:rtl/>
        </w:rPr>
        <w:t xml:space="preserve"> </w:t>
      </w:r>
      <w:r w:rsidR="008F4F22">
        <w:rPr>
          <w:rFonts w:cs="Traditional Arabic" w:hint="cs"/>
          <w:sz w:val="36"/>
          <w:szCs w:val="36"/>
          <w:rtl/>
        </w:rPr>
        <w:t>و</w:t>
      </w:r>
      <w:r w:rsidR="00F838B1">
        <w:rPr>
          <w:rFonts w:cs="Traditional Arabic" w:hint="cs"/>
          <w:sz w:val="36"/>
          <w:szCs w:val="36"/>
          <w:rtl/>
        </w:rPr>
        <w:t>هم يد</w:t>
      </w:r>
      <w:r>
        <w:rPr>
          <w:rFonts w:cs="Traditional Arabic" w:hint="cs"/>
          <w:sz w:val="36"/>
          <w:szCs w:val="36"/>
          <w:rtl/>
        </w:rPr>
        <w:t>َّ</w:t>
      </w:r>
      <w:r w:rsidR="00F838B1">
        <w:rPr>
          <w:rFonts w:cs="Traditional Arabic" w:hint="cs"/>
          <w:sz w:val="36"/>
          <w:szCs w:val="36"/>
          <w:rtl/>
        </w:rPr>
        <w:t>عون أنهم خدم بيت الله الحرام</w:t>
      </w:r>
      <w:r w:rsidR="008F4F22">
        <w:rPr>
          <w:rFonts w:cs="Traditional Arabic" w:hint="cs"/>
          <w:sz w:val="36"/>
          <w:szCs w:val="36"/>
          <w:rtl/>
        </w:rPr>
        <w:t>، بخلاف سياسي بينهم وبين الدولة</w:t>
      </w:r>
      <w:r w:rsidR="00F838B1">
        <w:rPr>
          <w:rFonts w:cs="Traditional Arabic" w:hint="cs"/>
          <w:sz w:val="36"/>
          <w:szCs w:val="36"/>
          <w:rtl/>
        </w:rPr>
        <w:t>، ولكن ليقض</w:t>
      </w:r>
      <w:r w:rsidR="008F4F22">
        <w:rPr>
          <w:rFonts w:cs="Traditional Arabic" w:hint="cs"/>
          <w:sz w:val="36"/>
          <w:szCs w:val="36"/>
          <w:rtl/>
        </w:rPr>
        <w:t>ي</w:t>
      </w:r>
      <w:r w:rsidR="00F838B1">
        <w:rPr>
          <w:rFonts w:cs="Traditional Arabic" w:hint="cs"/>
          <w:sz w:val="36"/>
          <w:szCs w:val="36"/>
          <w:rtl/>
        </w:rPr>
        <w:t xml:space="preserve"> الله أمراً كان مف</w:t>
      </w:r>
      <w:r w:rsidR="008F4F22">
        <w:rPr>
          <w:rFonts w:cs="Traditional Arabic" w:hint="cs"/>
          <w:sz w:val="36"/>
          <w:szCs w:val="36"/>
          <w:rtl/>
        </w:rPr>
        <w:t>عولا، لا ندري لعل الخير في ذلك</w:t>
      </w:r>
      <w:r w:rsidR="00F838B1">
        <w:rPr>
          <w:rFonts w:cs="Traditional Arabic" w:hint="cs"/>
          <w:sz w:val="36"/>
          <w:szCs w:val="36"/>
          <w:rtl/>
        </w:rPr>
        <w:t>.</w:t>
      </w:r>
    </w:p>
    <w:p w:rsidR="00561DCE" w:rsidRPr="0008453D" w:rsidRDefault="00F838B1" w:rsidP="00A1450B">
      <w:pPr>
        <w:ind w:firstLine="476"/>
        <w:jc w:val="both"/>
        <w:rPr>
          <w:rFonts w:cs="DecoType Naskh Extensions"/>
          <w:b/>
          <w:bCs/>
          <w:color w:val="002060"/>
          <w:sz w:val="36"/>
          <w:szCs w:val="36"/>
          <w:rtl/>
        </w:rPr>
      </w:pPr>
      <w:r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 xml:space="preserve"> أيها </w:t>
      </w:r>
      <w:r w:rsidR="000471FE"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>المسلمون:</w:t>
      </w:r>
    </w:p>
    <w:p w:rsidR="008F4F22" w:rsidRDefault="00F838B1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لقد فرض الله عزَّ وجل ال</w:t>
      </w:r>
      <w:r w:rsidR="008F4F22">
        <w:rPr>
          <w:rFonts w:cs="Traditional Arabic" w:hint="cs"/>
          <w:sz w:val="36"/>
          <w:szCs w:val="36"/>
          <w:rtl/>
        </w:rPr>
        <w:t>حج على عباده مرة واحدة في العمر</w:t>
      </w:r>
      <w:r>
        <w:rPr>
          <w:rFonts w:cs="Traditional Arabic" w:hint="cs"/>
          <w:sz w:val="36"/>
          <w:szCs w:val="36"/>
          <w:rtl/>
        </w:rPr>
        <w:t>، وهذا إن دل على شيء فهو يدل على</w:t>
      </w:r>
      <w:r w:rsidR="008F4F22">
        <w:rPr>
          <w:rFonts w:cs="Traditional Arabic" w:hint="cs"/>
          <w:sz w:val="36"/>
          <w:szCs w:val="36"/>
          <w:rtl/>
        </w:rPr>
        <w:t xml:space="preserve"> خطورة هذا الركن من أركان ديننا</w:t>
      </w:r>
      <w:r>
        <w:rPr>
          <w:rFonts w:cs="Traditional Arabic" w:hint="cs"/>
          <w:sz w:val="36"/>
          <w:szCs w:val="36"/>
          <w:rtl/>
        </w:rPr>
        <w:t>،</w:t>
      </w:r>
      <w:r w:rsidR="008F4F22">
        <w:rPr>
          <w:rFonts w:cs="Traditional Arabic" w:hint="cs"/>
          <w:sz w:val="36"/>
          <w:szCs w:val="36"/>
          <w:rtl/>
        </w:rPr>
        <w:t xml:space="preserve"> الصلاة فرضت في كل يوم خمس مرات، والصوم فرض في كل سنة شهراً</w:t>
      </w:r>
      <w:r>
        <w:rPr>
          <w:rFonts w:cs="Traditional Arabic" w:hint="cs"/>
          <w:sz w:val="36"/>
          <w:szCs w:val="36"/>
          <w:rtl/>
        </w:rPr>
        <w:t>، والزكاة فرضت في كل عام أو على كل</w:t>
      </w:r>
      <w:r w:rsidR="008F4F22">
        <w:rPr>
          <w:rFonts w:cs="Traditional Arabic" w:hint="cs"/>
          <w:sz w:val="36"/>
          <w:szCs w:val="36"/>
          <w:rtl/>
        </w:rPr>
        <w:t xml:space="preserve"> دورة إنتاجية في المواد النامية</w:t>
      </w:r>
      <w:r>
        <w:rPr>
          <w:rFonts w:cs="Traditional Arabic" w:hint="cs"/>
          <w:sz w:val="36"/>
          <w:szCs w:val="36"/>
          <w:rtl/>
        </w:rPr>
        <w:t>، إلا الحج</w:t>
      </w:r>
      <w:r w:rsidR="008F4F22">
        <w:rPr>
          <w:rFonts w:cs="Traditional Arabic" w:hint="cs"/>
          <w:sz w:val="36"/>
          <w:szCs w:val="36"/>
          <w:rtl/>
        </w:rPr>
        <w:t xml:space="preserve"> فقد</w:t>
      </w:r>
      <w:r>
        <w:rPr>
          <w:rFonts w:cs="Traditional Arabic" w:hint="cs"/>
          <w:sz w:val="36"/>
          <w:szCs w:val="36"/>
          <w:rtl/>
        </w:rPr>
        <w:t xml:space="preserve"> فرض في العمر مرة  واحدة </w:t>
      </w:r>
      <w:r>
        <w:rPr>
          <w:rFonts w:cs="Traditional Arabic"/>
          <w:sz w:val="36"/>
          <w:szCs w:val="36"/>
          <w:rtl/>
        </w:rPr>
        <w:t>–</w:t>
      </w:r>
      <w:r>
        <w:rPr>
          <w:rFonts w:cs="Traditional Arabic" w:hint="cs"/>
          <w:sz w:val="36"/>
          <w:szCs w:val="36"/>
          <w:rtl/>
        </w:rPr>
        <w:t xml:space="preserve"> أقول فرض </w:t>
      </w:r>
      <w:r w:rsidR="001519D5">
        <w:rPr>
          <w:rFonts w:cs="Traditional Arabic" w:hint="cs"/>
          <w:sz w:val="36"/>
          <w:szCs w:val="36"/>
          <w:rtl/>
        </w:rPr>
        <w:t xml:space="preserve">بغض النظر عن التنفل </w:t>
      </w:r>
      <w:r w:rsidR="001519D5">
        <w:rPr>
          <w:rFonts w:cs="Traditional Arabic"/>
          <w:sz w:val="36"/>
          <w:szCs w:val="36"/>
          <w:rtl/>
        </w:rPr>
        <w:t>–</w:t>
      </w:r>
      <w:r w:rsidR="001519D5">
        <w:rPr>
          <w:rFonts w:cs="Traditional Arabic" w:hint="cs"/>
          <w:sz w:val="36"/>
          <w:szCs w:val="36"/>
          <w:rtl/>
        </w:rPr>
        <w:t xml:space="preserve"> </w:t>
      </w:r>
      <w:r w:rsidR="008F4F22">
        <w:rPr>
          <w:rFonts w:cs="Traditional Arabic" w:hint="cs"/>
          <w:sz w:val="36"/>
          <w:szCs w:val="36"/>
          <w:rtl/>
        </w:rPr>
        <w:t>و</w:t>
      </w:r>
      <w:r w:rsidR="001519D5">
        <w:rPr>
          <w:rFonts w:cs="Traditional Arabic" w:hint="cs"/>
          <w:sz w:val="36"/>
          <w:szCs w:val="36"/>
          <w:rtl/>
        </w:rPr>
        <w:t>ذلك يدل على أن حج المسلم مرة واحدة في العمر يحقق الهدف التربوي والمعنى الضروري في تكوين شخصية الإنسان المسلم و</w:t>
      </w:r>
      <w:r w:rsidR="008F4F22">
        <w:rPr>
          <w:rFonts w:cs="Traditional Arabic" w:hint="cs"/>
          <w:sz w:val="36"/>
          <w:szCs w:val="36"/>
          <w:rtl/>
        </w:rPr>
        <w:t>تكاملها بالنظر إلى بقية الأركان.</w:t>
      </w:r>
    </w:p>
    <w:p w:rsidR="00F838B1" w:rsidRDefault="001519D5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أشواق الن</w:t>
      </w:r>
      <w:r w:rsidR="008F4F22">
        <w:rPr>
          <w:rFonts w:cs="Traditional Arabic" w:hint="cs"/>
          <w:sz w:val="36"/>
          <w:szCs w:val="36"/>
          <w:rtl/>
        </w:rPr>
        <w:t>اس تلتهب لزيارة بيت الله الحرام</w:t>
      </w:r>
      <w:r>
        <w:rPr>
          <w:rFonts w:cs="Traditional Arabic" w:hint="cs"/>
          <w:sz w:val="36"/>
          <w:szCs w:val="36"/>
          <w:rtl/>
        </w:rPr>
        <w:t>، إلا أن ركنية الحج</w:t>
      </w:r>
      <w:r w:rsidR="008F4F22">
        <w:rPr>
          <w:rFonts w:cs="Traditional Arabic" w:hint="cs"/>
          <w:sz w:val="36"/>
          <w:szCs w:val="36"/>
          <w:rtl/>
        </w:rPr>
        <w:t xml:space="preserve"> بالذات فرضت مرة واحدة في العمر</w:t>
      </w:r>
      <w:r>
        <w:rPr>
          <w:rFonts w:cs="Traditional Arabic" w:hint="cs"/>
          <w:sz w:val="36"/>
          <w:szCs w:val="36"/>
          <w:rtl/>
        </w:rPr>
        <w:t>، وإن كان أشواقنا تتأجج لزيارة بيت الله الحرام فهو أمر يحمل دلالة محبة الله عزّ</w:t>
      </w:r>
      <w:r w:rsidR="008F4F22">
        <w:rPr>
          <w:rFonts w:cs="Traditional Arabic" w:hint="cs"/>
          <w:sz w:val="36"/>
          <w:szCs w:val="36"/>
          <w:rtl/>
        </w:rPr>
        <w:t>َ وجل ومحبة بيته لأنه نُسب إليه</w:t>
      </w:r>
      <w:r>
        <w:rPr>
          <w:rFonts w:cs="Traditional Arabic" w:hint="cs"/>
          <w:sz w:val="36"/>
          <w:szCs w:val="36"/>
          <w:rtl/>
        </w:rPr>
        <w:t>، ليست المسألة متعلقة بآثار نريد أن نزور</w:t>
      </w:r>
      <w:r w:rsidR="008F4F22">
        <w:rPr>
          <w:rFonts w:cs="Traditional Arabic" w:hint="cs"/>
          <w:sz w:val="36"/>
          <w:szCs w:val="36"/>
          <w:rtl/>
        </w:rPr>
        <w:t>ها أو بحجارة نريد أن نطلع عليها</w:t>
      </w:r>
      <w:r>
        <w:rPr>
          <w:rFonts w:cs="Traditional Arabic" w:hint="cs"/>
          <w:sz w:val="36"/>
          <w:szCs w:val="36"/>
          <w:rtl/>
        </w:rPr>
        <w:t xml:space="preserve">، ولكن تلك الحجارة </w:t>
      </w:r>
      <w:r w:rsidR="008F4F22">
        <w:rPr>
          <w:rFonts w:cs="Traditional Arabic" w:hint="cs"/>
          <w:sz w:val="36"/>
          <w:szCs w:val="36"/>
          <w:rtl/>
        </w:rPr>
        <w:t xml:space="preserve">تشرفت </w:t>
      </w:r>
      <w:r>
        <w:rPr>
          <w:rFonts w:cs="Traditional Arabic" w:hint="cs"/>
          <w:sz w:val="36"/>
          <w:szCs w:val="36"/>
          <w:rtl/>
        </w:rPr>
        <w:t xml:space="preserve">بانتسابها لله </w:t>
      </w:r>
      <w:r w:rsidR="008F4F22">
        <w:rPr>
          <w:rFonts w:cs="Traditional Arabic" w:hint="cs"/>
          <w:sz w:val="36"/>
          <w:szCs w:val="36"/>
          <w:rtl/>
        </w:rPr>
        <w:t>عزَّ وجل وأنها بيته الحرام</w:t>
      </w:r>
      <w:r>
        <w:rPr>
          <w:rFonts w:cs="Traditional Arabic" w:hint="cs"/>
          <w:sz w:val="36"/>
          <w:szCs w:val="36"/>
          <w:rtl/>
        </w:rPr>
        <w:t>، وبأنها</w:t>
      </w:r>
      <w:r w:rsidR="008F4F22">
        <w:rPr>
          <w:rFonts w:cs="Traditional Arabic" w:hint="cs"/>
          <w:sz w:val="36"/>
          <w:szCs w:val="36"/>
          <w:rtl/>
        </w:rPr>
        <w:t xml:space="preserve"> رمز الأمان جعلها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8F4F22">
        <w:rPr>
          <w:rFonts w:cs="Traditional Arabic" w:hint="cs"/>
          <w:sz w:val="36"/>
          <w:szCs w:val="36"/>
          <w:rtl/>
        </w:rPr>
        <w:t xml:space="preserve">رمز </w:t>
      </w:r>
      <w:r w:rsidR="001A538F">
        <w:rPr>
          <w:rFonts w:cs="Traditional Arabic" w:hint="cs"/>
          <w:sz w:val="36"/>
          <w:szCs w:val="36"/>
          <w:rtl/>
        </w:rPr>
        <w:t xml:space="preserve">للسلام </w:t>
      </w:r>
      <w:r w:rsidR="008F4F22">
        <w:rPr>
          <w:rFonts w:cs="Traditional Arabic" w:hint="cs"/>
          <w:sz w:val="36"/>
          <w:szCs w:val="36"/>
          <w:rtl/>
        </w:rPr>
        <w:t>رمز</w:t>
      </w:r>
      <w:r>
        <w:rPr>
          <w:rFonts w:cs="Traditional Arabic" w:hint="cs"/>
          <w:sz w:val="36"/>
          <w:szCs w:val="36"/>
          <w:rtl/>
        </w:rPr>
        <w:t xml:space="preserve"> للطمأنينة </w:t>
      </w:r>
      <w:r w:rsidR="008F4F22" w:rsidRPr="001A538F">
        <w:rPr>
          <w:rFonts w:cs="Traditional Arabic" w:hint="cs"/>
          <w:sz w:val="36"/>
          <w:szCs w:val="36"/>
          <w:rtl/>
        </w:rPr>
        <w:t xml:space="preserve"> </w:t>
      </w:r>
      <w:r w:rsidR="008F4F22"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8F4F22" w:rsidRPr="00A1450B">
        <w:rPr>
          <w:rFonts w:cs="Traditional Arabic" w:hint="cs"/>
          <w:color w:val="C00000"/>
          <w:sz w:val="36"/>
          <w:szCs w:val="36"/>
          <w:rtl/>
        </w:rPr>
        <w:t>أَوَلَمْ</w:t>
      </w:r>
      <w:r w:rsidR="008F4F22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8F4F22" w:rsidRPr="00A1450B">
        <w:rPr>
          <w:rFonts w:cs="Traditional Arabic" w:hint="cs"/>
          <w:color w:val="C00000"/>
          <w:sz w:val="36"/>
          <w:szCs w:val="36"/>
          <w:rtl/>
        </w:rPr>
        <w:t>نُمَكِّنْ</w:t>
      </w:r>
      <w:r w:rsidR="008F4F22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8F4F22" w:rsidRPr="00A1450B">
        <w:rPr>
          <w:rFonts w:cs="Traditional Arabic" w:hint="cs"/>
          <w:color w:val="C00000"/>
          <w:sz w:val="36"/>
          <w:szCs w:val="36"/>
          <w:rtl/>
        </w:rPr>
        <w:t>لَهُمْ</w:t>
      </w:r>
      <w:r w:rsidR="008F4F22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8F4F22" w:rsidRPr="00A1450B">
        <w:rPr>
          <w:rFonts w:cs="Traditional Arabic" w:hint="cs"/>
          <w:color w:val="C00000"/>
          <w:sz w:val="36"/>
          <w:szCs w:val="36"/>
          <w:rtl/>
        </w:rPr>
        <w:t>حَرَمًا</w:t>
      </w:r>
      <w:r w:rsidR="008F4F22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8F4F22" w:rsidRPr="00A1450B">
        <w:rPr>
          <w:rFonts w:cs="Traditional Arabic" w:hint="cs"/>
          <w:color w:val="C00000"/>
          <w:sz w:val="36"/>
          <w:szCs w:val="36"/>
          <w:rtl/>
        </w:rPr>
        <w:t>آمِنًا</w:t>
      </w:r>
      <w:r w:rsidR="008F4F22" w:rsidRPr="00A1450B">
        <w:rPr>
          <w:rFonts w:cs="Traditional Arabic" w:hint="cs"/>
          <w:color w:val="C00000"/>
          <w:sz w:val="36"/>
          <w:szCs w:val="36"/>
        </w:rPr>
        <w:sym w:font="AGA Arabesque" w:char="F028"/>
      </w:r>
      <w:r w:rsidR="001A538F" w:rsidRPr="00A1450B">
        <w:rPr>
          <w:rFonts w:cs="Traditional Arabic" w:hint="cs"/>
          <w:color w:val="C00000"/>
          <w:sz w:val="36"/>
          <w:szCs w:val="36"/>
          <w:rtl/>
        </w:rPr>
        <w:t xml:space="preserve">، </w:t>
      </w:r>
      <w:r w:rsidR="001A538F">
        <w:rPr>
          <w:rFonts w:cs="Traditional Arabic" w:hint="cs"/>
          <w:sz w:val="36"/>
          <w:szCs w:val="36"/>
          <w:rtl/>
        </w:rPr>
        <w:t>هذا المعنى هو الذي يجعل قلوبنا تت</w:t>
      </w:r>
      <w:r w:rsidR="008F4F22">
        <w:rPr>
          <w:rFonts w:cs="Traditional Arabic" w:hint="cs"/>
          <w:sz w:val="36"/>
          <w:szCs w:val="36"/>
          <w:rtl/>
        </w:rPr>
        <w:t>شوق لزيارة البيت الحرام والصلاة في أعتاب بيته</w:t>
      </w:r>
      <w:r w:rsidR="001A538F">
        <w:rPr>
          <w:rFonts w:cs="Traditional Arabic" w:hint="cs"/>
          <w:sz w:val="36"/>
          <w:szCs w:val="36"/>
          <w:rtl/>
        </w:rPr>
        <w:t xml:space="preserve"> سبحانه وتعالى .</w:t>
      </w:r>
    </w:p>
    <w:p w:rsidR="001A538F" w:rsidRDefault="001A538F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هذه العبادة لها أثر عظيم في نفس الإنسان المسلم بحيث إذا أد</w:t>
      </w:r>
      <w:r w:rsidR="008F4F22">
        <w:rPr>
          <w:rFonts w:cs="Traditional Arabic" w:hint="cs"/>
          <w:sz w:val="36"/>
          <w:szCs w:val="36"/>
          <w:rtl/>
        </w:rPr>
        <w:t>ا</w:t>
      </w:r>
      <w:r>
        <w:rPr>
          <w:rFonts w:cs="Traditional Arabic" w:hint="cs"/>
          <w:sz w:val="36"/>
          <w:szCs w:val="36"/>
          <w:rtl/>
        </w:rPr>
        <w:t xml:space="preserve">ها على النحو الذي أمر الله عزَّ وجل به رجع المسلم كيوم ولدته </w:t>
      </w:r>
      <w:r w:rsidR="000471FE">
        <w:rPr>
          <w:rFonts w:cs="Traditional Arabic" w:hint="cs"/>
          <w:sz w:val="36"/>
          <w:szCs w:val="36"/>
          <w:rtl/>
        </w:rPr>
        <w:t>أمه،</w:t>
      </w:r>
      <w:r>
        <w:rPr>
          <w:rFonts w:cs="Traditional Arabic" w:hint="cs"/>
          <w:sz w:val="36"/>
          <w:szCs w:val="36"/>
          <w:rtl/>
        </w:rPr>
        <w:t xml:space="preserve"> وكأنها ولادة جديدة في </w:t>
      </w:r>
      <w:r w:rsidR="000471FE">
        <w:rPr>
          <w:rFonts w:cs="Traditional Arabic" w:hint="cs"/>
          <w:sz w:val="36"/>
          <w:szCs w:val="36"/>
          <w:rtl/>
        </w:rPr>
        <w:t>حياته،</w:t>
      </w:r>
      <w:r>
        <w:rPr>
          <w:rFonts w:cs="Traditional Arabic" w:hint="cs"/>
          <w:sz w:val="36"/>
          <w:szCs w:val="36"/>
          <w:rtl/>
        </w:rPr>
        <w:t xml:space="preserve"> أريد أن أقف على بعض معاني </w:t>
      </w:r>
      <w:r w:rsidR="000471FE">
        <w:rPr>
          <w:rFonts w:cs="Traditional Arabic" w:hint="cs"/>
          <w:sz w:val="36"/>
          <w:szCs w:val="36"/>
          <w:rtl/>
        </w:rPr>
        <w:t>الحج،</w:t>
      </w:r>
      <w:r w:rsidR="0048512A">
        <w:rPr>
          <w:rFonts w:cs="Traditional Arabic" w:hint="cs"/>
          <w:sz w:val="36"/>
          <w:szCs w:val="36"/>
          <w:rtl/>
        </w:rPr>
        <w:t xml:space="preserve"> لأنه قد لا يتسع المقام لذكرها جميعاً</w:t>
      </w:r>
      <w:r>
        <w:rPr>
          <w:rFonts w:cs="Traditional Arabic" w:hint="cs"/>
          <w:sz w:val="36"/>
          <w:szCs w:val="36"/>
          <w:rtl/>
        </w:rPr>
        <w:t>.</w:t>
      </w:r>
    </w:p>
    <w:p w:rsidR="002A453B" w:rsidRDefault="001A538F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هي أيها المسلمون  عبادة ، ولكنها تمثل دورة تربوية مهمة في حياة ال</w:t>
      </w:r>
      <w:r w:rsidR="0048512A">
        <w:rPr>
          <w:rFonts w:cs="Traditional Arabic" w:hint="cs"/>
          <w:sz w:val="36"/>
          <w:szCs w:val="36"/>
          <w:rtl/>
        </w:rPr>
        <w:t>إنسان المسلم، مرة واحدة في العمر</w:t>
      </w:r>
      <w:r>
        <w:rPr>
          <w:rFonts w:cs="Traditional Arabic" w:hint="cs"/>
          <w:sz w:val="36"/>
          <w:szCs w:val="36"/>
          <w:rtl/>
        </w:rPr>
        <w:t>، ولكن</w:t>
      </w:r>
      <w:r w:rsidR="0048512A">
        <w:rPr>
          <w:rFonts w:cs="Traditional Arabic" w:hint="cs"/>
          <w:sz w:val="36"/>
          <w:szCs w:val="36"/>
          <w:rtl/>
        </w:rPr>
        <w:t>ها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8512A">
        <w:rPr>
          <w:rFonts w:cs="Traditional Arabic" w:hint="cs"/>
          <w:sz w:val="36"/>
          <w:szCs w:val="36"/>
          <w:rtl/>
        </w:rPr>
        <w:t>تتضمن أموراً كثيرا، هي ذات تكلفة مادية</w:t>
      </w:r>
      <w:r>
        <w:rPr>
          <w:rFonts w:cs="Traditional Arabic" w:hint="cs"/>
          <w:sz w:val="36"/>
          <w:szCs w:val="36"/>
          <w:rtl/>
        </w:rPr>
        <w:t xml:space="preserve">، لأنك </w:t>
      </w:r>
      <w:r w:rsidRPr="0048512A">
        <w:rPr>
          <w:rFonts w:cs="Traditional Arabic" w:hint="cs"/>
          <w:sz w:val="36"/>
          <w:szCs w:val="36"/>
          <w:u w:val="single"/>
          <w:rtl/>
        </w:rPr>
        <w:t>تسافر</w:t>
      </w:r>
      <w:r w:rsidR="0048512A">
        <w:rPr>
          <w:rFonts w:cs="Traditional Arabic" w:hint="cs"/>
          <w:sz w:val="36"/>
          <w:szCs w:val="36"/>
          <w:rtl/>
        </w:rPr>
        <w:t xml:space="preserve"> إلى ذلك البلد</w:t>
      </w:r>
      <w:r>
        <w:rPr>
          <w:rFonts w:cs="Traditional Arabic" w:hint="cs"/>
          <w:sz w:val="36"/>
          <w:szCs w:val="36"/>
          <w:rtl/>
        </w:rPr>
        <w:t>،</w:t>
      </w:r>
      <w:r w:rsidR="0048512A">
        <w:rPr>
          <w:rFonts w:cs="Traditional Arabic" w:hint="cs"/>
          <w:sz w:val="36"/>
          <w:szCs w:val="36"/>
          <w:rtl/>
        </w:rPr>
        <w:t xml:space="preserve"> وتتحمل مشاق كثيرة جسدية ونفسية</w:t>
      </w:r>
      <w:r>
        <w:rPr>
          <w:rFonts w:cs="Traditional Arabic" w:hint="cs"/>
          <w:sz w:val="36"/>
          <w:szCs w:val="36"/>
          <w:rtl/>
        </w:rPr>
        <w:t>، هي</w:t>
      </w:r>
      <w:r w:rsidR="0048512A">
        <w:rPr>
          <w:rFonts w:cs="Traditional Arabic" w:hint="cs"/>
          <w:sz w:val="36"/>
          <w:szCs w:val="36"/>
          <w:rtl/>
        </w:rPr>
        <w:t>: غربة</w:t>
      </w:r>
      <w:r>
        <w:rPr>
          <w:rFonts w:cs="Traditional Arabic" w:hint="cs"/>
          <w:sz w:val="36"/>
          <w:szCs w:val="36"/>
          <w:rtl/>
        </w:rPr>
        <w:t>، هي سفر</w:t>
      </w:r>
      <w:r w:rsidR="0048512A">
        <w:rPr>
          <w:rFonts w:cs="Traditional Arabic" w:hint="cs"/>
          <w:sz w:val="36"/>
          <w:szCs w:val="36"/>
          <w:rtl/>
        </w:rPr>
        <w:t>، هي نفقة، ثم في هذه العبادة في الذات ي</w:t>
      </w:r>
      <w:r>
        <w:rPr>
          <w:rFonts w:cs="Traditional Arabic" w:hint="cs"/>
          <w:sz w:val="36"/>
          <w:szCs w:val="36"/>
          <w:rtl/>
        </w:rPr>
        <w:t>تجلى معنى العبودية المطلقة التي لا تحمل غير معنى واحد</w:t>
      </w:r>
      <w:r w:rsidR="0048512A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لب</w:t>
      </w:r>
      <w:r w:rsidR="0048512A">
        <w:rPr>
          <w:rFonts w:cs="Traditional Arabic" w:hint="cs"/>
          <w:sz w:val="36"/>
          <w:szCs w:val="36"/>
          <w:rtl/>
        </w:rPr>
        <w:t>يك اللهم لبيك</w:t>
      </w:r>
      <w:r>
        <w:rPr>
          <w:rFonts w:cs="Traditional Arabic" w:hint="cs"/>
          <w:sz w:val="36"/>
          <w:szCs w:val="36"/>
          <w:rtl/>
        </w:rPr>
        <w:t>، كما تأمرني أنا أفعل</w:t>
      </w:r>
      <w:r w:rsidR="005E2889">
        <w:rPr>
          <w:rFonts w:cs="Traditional Arabic" w:hint="cs"/>
          <w:sz w:val="36"/>
          <w:szCs w:val="36"/>
          <w:rtl/>
        </w:rPr>
        <w:t>، وبماذا كلفت</w:t>
      </w:r>
      <w:r w:rsidR="0048512A">
        <w:rPr>
          <w:rFonts w:cs="Traditional Arabic" w:hint="cs"/>
          <w:sz w:val="36"/>
          <w:szCs w:val="36"/>
          <w:rtl/>
        </w:rPr>
        <w:t>َ</w:t>
      </w:r>
      <w:r w:rsidR="005E2889">
        <w:rPr>
          <w:rFonts w:cs="Traditional Arabic" w:hint="cs"/>
          <w:sz w:val="36"/>
          <w:szCs w:val="36"/>
          <w:rtl/>
        </w:rPr>
        <w:t>ني أنا طوع</w:t>
      </w:r>
      <w:r w:rsidR="0048512A">
        <w:rPr>
          <w:rFonts w:cs="Traditional Arabic" w:hint="cs"/>
          <w:sz w:val="36"/>
          <w:szCs w:val="36"/>
          <w:rtl/>
        </w:rPr>
        <w:t>ُ</w:t>
      </w:r>
      <w:r w:rsidR="005E2889">
        <w:rPr>
          <w:rFonts w:cs="Traditional Arabic" w:hint="cs"/>
          <w:sz w:val="36"/>
          <w:szCs w:val="36"/>
          <w:rtl/>
        </w:rPr>
        <w:t xml:space="preserve"> أمرك </w:t>
      </w:r>
      <w:r w:rsidR="005E2889"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5E2889" w:rsidRPr="00A1450B">
        <w:rPr>
          <w:rFonts w:cs="Traditional Arabic" w:hint="cs"/>
          <w:color w:val="C00000"/>
          <w:sz w:val="36"/>
          <w:szCs w:val="36"/>
          <w:rtl/>
        </w:rPr>
        <w:t>وَلْيَطَّوَّفُوا</w:t>
      </w:r>
      <w:r w:rsidR="005E2889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E2889" w:rsidRPr="00A1450B">
        <w:rPr>
          <w:rFonts w:cs="Traditional Arabic" w:hint="cs"/>
          <w:color w:val="C00000"/>
          <w:sz w:val="36"/>
          <w:szCs w:val="36"/>
          <w:rtl/>
        </w:rPr>
        <w:t>بِالْبَيْتِ</w:t>
      </w:r>
      <w:r w:rsidR="005E2889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5E2889" w:rsidRPr="00A1450B">
        <w:rPr>
          <w:rFonts w:cs="Traditional Arabic" w:hint="cs"/>
          <w:color w:val="C00000"/>
          <w:sz w:val="36"/>
          <w:szCs w:val="36"/>
          <w:rtl/>
        </w:rPr>
        <w:t>الْعَتِيق</w:t>
      </w:r>
      <w:r w:rsidR="005E2889" w:rsidRPr="00A1450B">
        <w:rPr>
          <w:rFonts w:cs="Traditional Arabic"/>
          <w:color w:val="C00000"/>
          <w:sz w:val="36"/>
          <w:szCs w:val="36"/>
        </w:rPr>
        <w:sym w:font="AGA Arabesque" w:char="F028"/>
      </w:r>
      <w:r w:rsidR="0048512A" w:rsidRPr="00A1450B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48512A">
        <w:rPr>
          <w:rFonts w:cs="Traditional Arabic" w:hint="cs"/>
          <w:sz w:val="36"/>
          <w:szCs w:val="36"/>
          <w:rtl/>
        </w:rPr>
        <w:t>أطوف بالبيت العتيق، أبدأ من الحجر الأسود</w:t>
      </w:r>
      <w:r w:rsidR="005E2889">
        <w:rPr>
          <w:rFonts w:cs="Traditional Arabic" w:hint="cs"/>
          <w:sz w:val="36"/>
          <w:szCs w:val="36"/>
          <w:rtl/>
        </w:rPr>
        <w:t>، و</w:t>
      </w:r>
      <w:r w:rsidR="0048512A">
        <w:rPr>
          <w:rFonts w:cs="Traditional Arabic" w:hint="cs"/>
          <w:sz w:val="36"/>
          <w:szCs w:val="36"/>
          <w:rtl/>
        </w:rPr>
        <w:t>أنتهي إلى النقطة التي بدأت منها، سبعة أشواط،  وسبعة أشواط</w:t>
      </w:r>
      <w:r w:rsidR="005E2889">
        <w:rPr>
          <w:rFonts w:cs="Traditional Arabic" w:hint="cs"/>
          <w:sz w:val="36"/>
          <w:szCs w:val="36"/>
          <w:rtl/>
        </w:rPr>
        <w:t xml:space="preserve"> أسعى مابين الصفا والمروة</w:t>
      </w:r>
      <w:r w:rsidR="0048512A">
        <w:rPr>
          <w:rFonts w:cs="Traditional Arabic" w:hint="cs"/>
          <w:sz w:val="36"/>
          <w:szCs w:val="36"/>
          <w:rtl/>
        </w:rPr>
        <w:t>، وهما</w:t>
      </w:r>
      <w:r w:rsidR="005E2889">
        <w:rPr>
          <w:rFonts w:cs="Traditional Arabic" w:hint="cs"/>
          <w:sz w:val="36"/>
          <w:szCs w:val="36"/>
          <w:rtl/>
        </w:rPr>
        <w:t xml:space="preserve"> جبلان</w:t>
      </w:r>
      <w:r w:rsidR="0048512A">
        <w:rPr>
          <w:rFonts w:cs="Traditional Arabic" w:hint="cs"/>
          <w:sz w:val="36"/>
          <w:szCs w:val="36"/>
          <w:rtl/>
        </w:rPr>
        <w:t xml:space="preserve"> صغيران كانا قرب الكعبة المشرفة</w:t>
      </w:r>
      <w:r w:rsidR="005E2889">
        <w:rPr>
          <w:rFonts w:cs="Traditional Arabic" w:hint="cs"/>
          <w:sz w:val="36"/>
          <w:szCs w:val="36"/>
          <w:rtl/>
        </w:rPr>
        <w:t>،  أمرن</w:t>
      </w:r>
      <w:r w:rsidR="002A453B">
        <w:rPr>
          <w:rFonts w:cs="Traditional Arabic" w:hint="cs"/>
          <w:sz w:val="36"/>
          <w:szCs w:val="36"/>
          <w:rtl/>
        </w:rPr>
        <w:t>ي ربنا</w:t>
      </w:r>
      <w:r w:rsidR="005E2889">
        <w:rPr>
          <w:rFonts w:cs="Traditional Arabic" w:hint="cs"/>
          <w:sz w:val="36"/>
          <w:szCs w:val="36"/>
          <w:rtl/>
        </w:rPr>
        <w:t xml:space="preserve"> تبارك وتعالى بالسعي </w:t>
      </w:r>
      <w:r w:rsidR="002A453B">
        <w:rPr>
          <w:rFonts w:cs="Traditional Arabic" w:hint="cs"/>
          <w:sz w:val="36"/>
          <w:szCs w:val="36"/>
          <w:rtl/>
        </w:rPr>
        <w:t>بين الصفا والمروة</w:t>
      </w:r>
      <w:r w:rsidR="0048512A">
        <w:rPr>
          <w:rFonts w:cs="Traditional Arabic" w:hint="cs"/>
          <w:sz w:val="36"/>
          <w:szCs w:val="36"/>
          <w:rtl/>
        </w:rPr>
        <w:t>:</w:t>
      </w:r>
      <w:r w:rsidR="002A453B">
        <w:rPr>
          <w:rFonts w:cs="Traditional Arabic" w:hint="cs"/>
          <w:sz w:val="36"/>
          <w:szCs w:val="36"/>
          <w:rtl/>
        </w:rPr>
        <w:t xml:space="preserve"> أسعى بين الصفا والمروة ، وماذ</w:t>
      </w:r>
      <w:r w:rsidR="0048512A">
        <w:rPr>
          <w:rFonts w:cs="Traditional Arabic" w:hint="cs"/>
          <w:sz w:val="36"/>
          <w:szCs w:val="36"/>
          <w:rtl/>
        </w:rPr>
        <w:t>ا في ذلك ؟</w:t>
      </w:r>
      <w:r w:rsidR="002A453B">
        <w:rPr>
          <w:rFonts w:cs="Traditional Arabic" w:hint="cs"/>
          <w:sz w:val="36"/>
          <w:szCs w:val="36"/>
          <w:rtl/>
        </w:rPr>
        <w:t xml:space="preserve"> لبيك يا رب أنا طوع أمرك أنا رهن </w:t>
      </w:r>
      <w:r w:rsidR="000471FE">
        <w:rPr>
          <w:rFonts w:cs="Traditional Arabic" w:hint="cs"/>
          <w:sz w:val="36"/>
          <w:szCs w:val="36"/>
          <w:rtl/>
        </w:rPr>
        <w:t>تكليفك،</w:t>
      </w:r>
      <w:r w:rsidR="002A453B">
        <w:rPr>
          <w:rFonts w:cs="Traditional Arabic" w:hint="cs"/>
          <w:sz w:val="36"/>
          <w:szCs w:val="36"/>
          <w:rtl/>
        </w:rPr>
        <w:t xml:space="preserve"> أنا ساجد راكع خاضع </w:t>
      </w:r>
      <w:r w:rsidR="000471FE">
        <w:rPr>
          <w:rFonts w:cs="Traditional Arabic" w:hint="cs"/>
          <w:sz w:val="36"/>
          <w:szCs w:val="36"/>
          <w:rtl/>
        </w:rPr>
        <w:t>لأمرك.</w:t>
      </w:r>
    </w:p>
    <w:p w:rsidR="001A538F" w:rsidRDefault="002A453B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الحج عرفة</w:t>
      </w:r>
      <w:r w:rsidR="0048512A">
        <w:rPr>
          <w:rFonts w:cs="Traditional Arabic" w:hint="cs"/>
          <w:sz w:val="36"/>
          <w:szCs w:val="36"/>
          <w:rtl/>
        </w:rPr>
        <w:t>...</w:t>
      </w:r>
      <w:r>
        <w:rPr>
          <w:rFonts w:cs="Traditional Arabic" w:hint="cs"/>
          <w:sz w:val="36"/>
          <w:szCs w:val="36"/>
          <w:rtl/>
        </w:rPr>
        <w:t xml:space="preserve"> يتجه الحجاج إلى عرفة فأتجه معهم إلى </w:t>
      </w:r>
      <w:r w:rsidR="000471FE">
        <w:rPr>
          <w:rFonts w:cs="Traditional Arabic" w:hint="cs"/>
          <w:sz w:val="36"/>
          <w:szCs w:val="36"/>
          <w:rtl/>
        </w:rPr>
        <w:t>عرفة،</w:t>
      </w:r>
      <w:r>
        <w:rPr>
          <w:rFonts w:cs="Traditional Arabic" w:hint="cs"/>
          <w:sz w:val="36"/>
          <w:szCs w:val="36"/>
          <w:rtl/>
        </w:rPr>
        <w:t xml:space="preserve"> وماذا في </w:t>
      </w:r>
      <w:r w:rsidR="000471FE">
        <w:rPr>
          <w:rFonts w:cs="Traditional Arabic" w:hint="cs"/>
          <w:sz w:val="36"/>
          <w:szCs w:val="36"/>
          <w:rtl/>
        </w:rPr>
        <w:t>عرفة؟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48512A">
        <w:rPr>
          <w:rFonts w:cs="Traditional Arabic" w:hint="cs"/>
          <w:sz w:val="36"/>
          <w:szCs w:val="36"/>
          <w:rtl/>
        </w:rPr>
        <w:t xml:space="preserve">هل هي </w:t>
      </w:r>
      <w:r>
        <w:rPr>
          <w:rFonts w:cs="Traditional Arabic" w:hint="cs"/>
          <w:sz w:val="36"/>
          <w:szCs w:val="36"/>
          <w:rtl/>
        </w:rPr>
        <w:t>منتجع سياحي</w:t>
      </w:r>
      <w:r w:rsidR="0048512A">
        <w:rPr>
          <w:rFonts w:cs="Traditional Arabic" w:hint="cs"/>
          <w:sz w:val="36"/>
          <w:szCs w:val="36"/>
          <w:rtl/>
        </w:rPr>
        <w:t>؟ أم منت</w:t>
      </w:r>
      <w:r>
        <w:rPr>
          <w:rFonts w:cs="Traditional Arabic" w:hint="cs"/>
          <w:sz w:val="36"/>
          <w:szCs w:val="36"/>
          <w:rtl/>
        </w:rPr>
        <w:t>زه</w:t>
      </w:r>
      <w:r w:rsidR="0048512A">
        <w:rPr>
          <w:rFonts w:cs="Traditional Arabic" w:hint="cs"/>
          <w:sz w:val="36"/>
          <w:szCs w:val="36"/>
          <w:rtl/>
        </w:rPr>
        <w:t xml:space="preserve"> ؟ أم متجر؟! ليس في عرفة</w:t>
      </w:r>
      <w:r>
        <w:rPr>
          <w:rFonts w:cs="Traditional Arabic" w:hint="cs"/>
          <w:sz w:val="36"/>
          <w:szCs w:val="36"/>
          <w:rtl/>
        </w:rPr>
        <w:t xml:space="preserve"> إلا شيء واحد</w:t>
      </w:r>
      <w:r w:rsidR="0048512A">
        <w:rPr>
          <w:rFonts w:cs="Traditional Arabic" w:hint="cs"/>
          <w:sz w:val="36"/>
          <w:szCs w:val="36"/>
          <w:rtl/>
        </w:rPr>
        <w:t>:</w:t>
      </w:r>
      <w:r>
        <w:rPr>
          <w:rFonts w:cs="Traditional Arabic" w:hint="cs"/>
          <w:sz w:val="36"/>
          <w:szCs w:val="36"/>
          <w:rtl/>
        </w:rPr>
        <w:t xml:space="preserve"> رفع الأكف إلى الله والبك</w:t>
      </w:r>
      <w:r w:rsidR="0048512A">
        <w:rPr>
          <w:rFonts w:cs="Traditional Arabic" w:hint="cs"/>
          <w:sz w:val="36"/>
          <w:szCs w:val="36"/>
          <w:rtl/>
        </w:rPr>
        <w:t>اء بين يدي الله والتضرع إليه سبحانه وتعالى، ثم يفيضون من عرفة إلى مزدلفة</w:t>
      </w:r>
      <w:r w:rsidR="00FB5516">
        <w:rPr>
          <w:rFonts w:cs="Traditional Arabic" w:hint="cs"/>
          <w:sz w:val="36"/>
          <w:szCs w:val="36"/>
          <w:rtl/>
        </w:rPr>
        <w:t>، وماذا في مزدلفة</w:t>
      </w:r>
      <w:r w:rsidR="0048512A">
        <w:rPr>
          <w:rFonts w:cs="Traditional Arabic" w:hint="cs"/>
          <w:sz w:val="36"/>
          <w:szCs w:val="36"/>
          <w:rtl/>
        </w:rPr>
        <w:t xml:space="preserve"> ؟</w:t>
      </w:r>
      <w:r w:rsidR="00FB5516">
        <w:rPr>
          <w:rFonts w:cs="Traditional Arabic" w:hint="cs"/>
          <w:sz w:val="36"/>
          <w:szCs w:val="36"/>
          <w:rtl/>
        </w:rPr>
        <w:t xml:space="preserve"> مكان قفر</w:t>
      </w:r>
      <w:r w:rsidR="0048512A">
        <w:rPr>
          <w:rFonts w:cs="Traditional Arabic" w:hint="cs"/>
          <w:sz w:val="36"/>
          <w:szCs w:val="36"/>
          <w:rtl/>
        </w:rPr>
        <w:t>،</w:t>
      </w:r>
      <w:r w:rsidR="00FB5516">
        <w:rPr>
          <w:rFonts w:cs="Traditional Arabic" w:hint="cs"/>
          <w:sz w:val="36"/>
          <w:szCs w:val="36"/>
          <w:rtl/>
        </w:rPr>
        <w:t xml:space="preserve"> ليس فيه شيء إلا أن فيه المشعر الحرام الذي أمرنا بالدعاء والتضرع إلى الله فيه </w:t>
      </w:r>
      <w:r w:rsidR="00FB5516"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FB5516" w:rsidRPr="00A1450B">
        <w:rPr>
          <w:rFonts w:cs="Traditional Arabic" w:hint="cs"/>
          <w:color w:val="C00000"/>
          <w:sz w:val="36"/>
          <w:szCs w:val="36"/>
          <w:rtl/>
        </w:rPr>
        <w:t>فَاذْكُرُوا</w:t>
      </w:r>
      <w:r w:rsidR="00FB551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FB5516" w:rsidRPr="00A1450B">
        <w:rPr>
          <w:rFonts w:cs="Traditional Arabic" w:hint="cs"/>
          <w:color w:val="C00000"/>
          <w:sz w:val="36"/>
          <w:szCs w:val="36"/>
          <w:rtl/>
        </w:rPr>
        <w:t>اللَّهَ</w:t>
      </w:r>
      <w:r w:rsidR="00FB551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FB5516" w:rsidRPr="00A1450B">
        <w:rPr>
          <w:rFonts w:cs="Traditional Arabic" w:hint="cs"/>
          <w:color w:val="C00000"/>
          <w:sz w:val="36"/>
          <w:szCs w:val="36"/>
          <w:rtl/>
        </w:rPr>
        <w:t>عِنْدَ</w:t>
      </w:r>
      <w:r w:rsidR="00FB551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FB5516" w:rsidRPr="00A1450B">
        <w:rPr>
          <w:rFonts w:cs="Traditional Arabic" w:hint="cs"/>
          <w:color w:val="C00000"/>
          <w:sz w:val="36"/>
          <w:szCs w:val="36"/>
          <w:rtl/>
        </w:rPr>
        <w:t>الْمَشْعَرِ</w:t>
      </w:r>
      <w:r w:rsidR="00FB551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FB5516" w:rsidRPr="00A1450B">
        <w:rPr>
          <w:rFonts w:cs="Traditional Arabic" w:hint="cs"/>
          <w:color w:val="C00000"/>
          <w:sz w:val="36"/>
          <w:szCs w:val="36"/>
          <w:rtl/>
        </w:rPr>
        <w:t>الْحَرَامِ</w:t>
      </w:r>
      <w:r w:rsidR="00FB5516" w:rsidRPr="00A1450B">
        <w:rPr>
          <w:rFonts w:cs="Traditional Arabic"/>
          <w:color w:val="C00000"/>
          <w:sz w:val="36"/>
          <w:szCs w:val="36"/>
        </w:rPr>
        <w:sym w:font="AGA Arabesque" w:char="F028"/>
      </w:r>
      <w:r w:rsidR="0048512A">
        <w:rPr>
          <w:rFonts w:cs="Traditional Arabic" w:hint="cs"/>
          <w:sz w:val="36"/>
          <w:szCs w:val="36"/>
          <w:rtl/>
        </w:rPr>
        <w:t xml:space="preserve"> اذكروه كما هداكم. </w:t>
      </w:r>
      <w:r w:rsidR="00FB5516">
        <w:rPr>
          <w:rFonts w:cs="Traditional Arabic" w:hint="cs"/>
          <w:sz w:val="36"/>
          <w:szCs w:val="36"/>
          <w:rtl/>
        </w:rPr>
        <w:t xml:space="preserve"> ثم بعد ذلك نتجه إلى منى فنرمي</w:t>
      </w:r>
      <w:r w:rsidR="0048512A">
        <w:rPr>
          <w:rFonts w:cs="Traditional Arabic" w:hint="cs"/>
          <w:sz w:val="36"/>
          <w:szCs w:val="36"/>
          <w:rtl/>
        </w:rPr>
        <w:t xml:space="preserve"> جمرة العقبة</w:t>
      </w:r>
      <w:r w:rsidR="00D13686">
        <w:rPr>
          <w:rFonts w:cs="Traditional Arabic" w:hint="cs"/>
          <w:sz w:val="36"/>
          <w:szCs w:val="36"/>
          <w:rtl/>
        </w:rPr>
        <w:t>، الناس يربطون ماب</w:t>
      </w:r>
      <w:r w:rsidR="0048512A">
        <w:rPr>
          <w:rFonts w:cs="Traditional Arabic" w:hint="cs"/>
          <w:sz w:val="36"/>
          <w:szCs w:val="36"/>
          <w:rtl/>
        </w:rPr>
        <w:t>ين الشيطان والجمرة</w:t>
      </w:r>
      <w:r w:rsidR="00FB5516">
        <w:rPr>
          <w:rFonts w:cs="Traditional Arabic" w:hint="cs"/>
          <w:sz w:val="36"/>
          <w:szCs w:val="36"/>
          <w:rtl/>
        </w:rPr>
        <w:t>، أنا لا أستطيع أن أحكم أنها رابطة متلازمة بين وجود الشيطان في ذلك المكان أو غيره</w:t>
      </w:r>
      <w:r w:rsidR="0048512A">
        <w:rPr>
          <w:rFonts w:cs="Traditional Arabic" w:hint="cs"/>
          <w:sz w:val="36"/>
          <w:szCs w:val="36"/>
          <w:rtl/>
        </w:rPr>
        <w:t>.</w:t>
      </w:r>
      <w:r w:rsidR="00FB5516">
        <w:rPr>
          <w:rFonts w:cs="Traditional Arabic" w:hint="cs"/>
          <w:sz w:val="36"/>
          <w:szCs w:val="36"/>
          <w:rtl/>
        </w:rPr>
        <w:t xml:space="preserve"> </w:t>
      </w:r>
      <w:r w:rsidR="0048512A">
        <w:rPr>
          <w:rFonts w:cs="Traditional Arabic" w:hint="cs"/>
          <w:sz w:val="36"/>
          <w:szCs w:val="36"/>
          <w:rtl/>
        </w:rPr>
        <w:t>إنما هو إعلان من الإنسان المسلم</w:t>
      </w:r>
      <w:r w:rsidR="00FB5516">
        <w:rPr>
          <w:rFonts w:cs="Traditional Arabic" w:hint="cs"/>
          <w:sz w:val="36"/>
          <w:szCs w:val="36"/>
          <w:rtl/>
        </w:rPr>
        <w:t>: أني يا</w:t>
      </w:r>
      <w:r w:rsidR="00D13686">
        <w:rPr>
          <w:rFonts w:cs="Traditional Arabic" w:hint="cs"/>
          <w:sz w:val="36"/>
          <w:szCs w:val="36"/>
          <w:rtl/>
        </w:rPr>
        <w:t xml:space="preserve"> </w:t>
      </w:r>
      <w:r w:rsidR="0048512A">
        <w:rPr>
          <w:rFonts w:cs="Traditional Arabic" w:hint="cs"/>
          <w:sz w:val="36"/>
          <w:szCs w:val="36"/>
          <w:rtl/>
        </w:rPr>
        <w:t>رب لن أهادن من يصدني عن سبيلك</w:t>
      </w:r>
      <w:r w:rsidR="00FB5516">
        <w:rPr>
          <w:rFonts w:cs="Traditional Arabic" w:hint="cs"/>
          <w:sz w:val="36"/>
          <w:szCs w:val="36"/>
          <w:rtl/>
        </w:rPr>
        <w:t>، ولن أخضع لمن ير</w:t>
      </w:r>
      <w:r w:rsidR="0048512A">
        <w:rPr>
          <w:rFonts w:cs="Traditional Arabic" w:hint="cs"/>
          <w:sz w:val="36"/>
          <w:szCs w:val="36"/>
          <w:rtl/>
        </w:rPr>
        <w:t>يد أن يحول بيني وبين تنفيذ شرعك</w:t>
      </w:r>
      <w:r w:rsidR="00FB5516">
        <w:rPr>
          <w:rFonts w:cs="Traditional Arabic" w:hint="cs"/>
          <w:sz w:val="36"/>
          <w:szCs w:val="36"/>
          <w:rtl/>
        </w:rPr>
        <w:t>، لبيك يا</w:t>
      </w:r>
      <w:r w:rsidR="00D13686">
        <w:rPr>
          <w:rFonts w:cs="Traditional Arabic" w:hint="cs"/>
          <w:sz w:val="36"/>
          <w:szCs w:val="36"/>
          <w:rtl/>
        </w:rPr>
        <w:t xml:space="preserve"> </w:t>
      </w:r>
      <w:r w:rsidR="0048512A">
        <w:rPr>
          <w:rFonts w:cs="Traditional Arabic" w:hint="cs"/>
          <w:sz w:val="36"/>
          <w:szCs w:val="36"/>
          <w:rtl/>
        </w:rPr>
        <w:t>رب.</w:t>
      </w:r>
      <w:r w:rsidR="00FB5516">
        <w:rPr>
          <w:rFonts w:cs="Traditional Arabic" w:hint="cs"/>
          <w:sz w:val="36"/>
          <w:szCs w:val="36"/>
          <w:rtl/>
        </w:rPr>
        <w:t xml:space="preserve"> ترمي ذلك المكان الذي يحمل معنى رمزي</w:t>
      </w:r>
      <w:r w:rsidR="0048512A">
        <w:rPr>
          <w:rFonts w:cs="Traditional Arabic" w:hint="cs"/>
          <w:sz w:val="36"/>
          <w:szCs w:val="36"/>
          <w:rtl/>
        </w:rPr>
        <w:t>اً</w:t>
      </w:r>
      <w:r w:rsidR="00FB5516">
        <w:rPr>
          <w:rFonts w:cs="Traditional Arabic" w:hint="cs"/>
          <w:sz w:val="36"/>
          <w:szCs w:val="36"/>
          <w:rtl/>
        </w:rPr>
        <w:t xml:space="preserve"> لمن يصدك عن سبيل الله</w:t>
      </w:r>
      <w:r w:rsidR="0048512A">
        <w:rPr>
          <w:rFonts w:cs="Traditional Arabic" w:hint="cs"/>
          <w:sz w:val="36"/>
          <w:szCs w:val="36"/>
          <w:rtl/>
        </w:rPr>
        <w:t>.</w:t>
      </w:r>
      <w:r w:rsidR="00FB5516">
        <w:rPr>
          <w:rFonts w:cs="Traditional Arabic" w:hint="cs"/>
          <w:sz w:val="36"/>
          <w:szCs w:val="36"/>
          <w:rtl/>
        </w:rPr>
        <w:t xml:space="preserve"> ترمي سبع حصيات </w:t>
      </w:r>
      <w:r w:rsidR="0048512A">
        <w:rPr>
          <w:rFonts w:cs="Traditional Arabic" w:hint="cs"/>
          <w:sz w:val="36"/>
          <w:szCs w:val="36"/>
          <w:rtl/>
        </w:rPr>
        <w:t xml:space="preserve">للسبعة </w:t>
      </w:r>
      <w:r w:rsidR="00FB5516">
        <w:rPr>
          <w:rFonts w:cs="Traditional Arabic" w:hint="cs"/>
          <w:sz w:val="36"/>
          <w:szCs w:val="36"/>
          <w:rtl/>
        </w:rPr>
        <w:t>فيها معنى</w:t>
      </w:r>
      <w:r w:rsidR="0048512A">
        <w:rPr>
          <w:rFonts w:cs="Traditional Arabic" w:hint="cs"/>
          <w:sz w:val="36"/>
          <w:szCs w:val="36"/>
          <w:rtl/>
        </w:rPr>
        <w:t xml:space="preserve"> هنا، </w:t>
      </w:r>
      <w:r w:rsidR="00FB5516">
        <w:rPr>
          <w:rFonts w:cs="Traditional Arabic" w:hint="cs"/>
          <w:sz w:val="36"/>
          <w:szCs w:val="36"/>
          <w:rtl/>
        </w:rPr>
        <w:t xml:space="preserve"> سبعة أشواط </w:t>
      </w:r>
      <w:r w:rsidR="0048512A">
        <w:rPr>
          <w:rFonts w:cs="Traditional Arabic" w:hint="cs"/>
          <w:sz w:val="36"/>
          <w:szCs w:val="36"/>
          <w:rtl/>
        </w:rPr>
        <w:t>طواف و</w:t>
      </w:r>
      <w:r w:rsidR="00FB5516">
        <w:rPr>
          <w:rFonts w:cs="Traditional Arabic" w:hint="cs"/>
          <w:sz w:val="36"/>
          <w:szCs w:val="36"/>
          <w:rtl/>
        </w:rPr>
        <w:t xml:space="preserve">سبعة أشواط </w:t>
      </w:r>
      <w:r w:rsidR="0048512A">
        <w:rPr>
          <w:rFonts w:cs="Traditional Arabic" w:hint="cs"/>
          <w:sz w:val="36"/>
          <w:szCs w:val="36"/>
          <w:rtl/>
        </w:rPr>
        <w:t>سعي و</w:t>
      </w:r>
      <w:r w:rsidR="00FB5516">
        <w:rPr>
          <w:rFonts w:cs="Traditional Arabic" w:hint="cs"/>
          <w:sz w:val="36"/>
          <w:szCs w:val="36"/>
          <w:rtl/>
        </w:rPr>
        <w:t>سب</w:t>
      </w:r>
      <w:r w:rsidR="0048512A">
        <w:rPr>
          <w:rFonts w:cs="Traditional Arabic" w:hint="cs"/>
          <w:sz w:val="36"/>
          <w:szCs w:val="36"/>
          <w:rtl/>
        </w:rPr>
        <w:t>ع</w:t>
      </w:r>
      <w:r w:rsidR="00FB5516">
        <w:rPr>
          <w:rFonts w:cs="Traditional Arabic" w:hint="cs"/>
          <w:sz w:val="36"/>
          <w:szCs w:val="36"/>
          <w:rtl/>
        </w:rPr>
        <w:t xml:space="preserve">ة حصيات ، لها معانٍ أنا </w:t>
      </w:r>
      <w:r w:rsidR="00B21A71">
        <w:rPr>
          <w:rFonts w:cs="Traditional Arabic" w:hint="cs"/>
          <w:sz w:val="36"/>
          <w:szCs w:val="36"/>
          <w:rtl/>
        </w:rPr>
        <w:t xml:space="preserve">لا أستطيع أن أعللها أو أفسرها، ولكنها </w:t>
      </w:r>
      <w:r w:rsidR="00B21A71">
        <w:rPr>
          <w:rFonts w:cs="Traditional Arabic" w:hint="cs"/>
          <w:sz w:val="36"/>
          <w:szCs w:val="36"/>
          <w:rtl/>
        </w:rPr>
        <w:lastRenderedPageBreak/>
        <w:t>تنسجم مع منظومة الكون</w:t>
      </w:r>
      <w:r w:rsidR="00D13686">
        <w:rPr>
          <w:rFonts w:cs="Traditional Arabic" w:hint="cs"/>
          <w:sz w:val="36"/>
          <w:szCs w:val="36"/>
          <w:rtl/>
        </w:rPr>
        <w:t>، هي جزء من منظومة الكون ، سبع سموات مع سبع طوفات مع سبع أ</w:t>
      </w:r>
      <w:r w:rsidR="00B21A71">
        <w:rPr>
          <w:rFonts w:cs="Traditional Arabic" w:hint="cs"/>
          <w:sz w:val="36"/>
          <w:szCs w:val="36"/>
          <w:rtl/>
        </w:rPr>
        <w:t>شواط لها معنى</w:t>
      </w:r>
      <w:r w:rsidR="00D13686">
        <w:rPr>
          <w:rFonts w:cs="Traditional Arabic" w:hint="cs"/>
          <w:sz w:val="36"/>
          <w:szCs w:val="36"/>
          <w:rtl/>
        </w:rPr>
        <w:t xml:space="preserve"> ينسجم و</w:t>
      </w:r>
      <w:r w:rsidR="00B21A71">
        <w:rPr>
          <w:rFonts w:cs="Traditional Arabic" w:hint="cs"/>
          <w:sz w:val="36"/>
          <w:szCs w:val="36"/>
          <w:rtl/>
        </w:rPr>
        <w:t>يتناسق تماماً مع الدورة الكونية</w:t>
      </w:r>
      <w:r w:rsidR="00D13686">
        <w:rPr>
          <w:rFonts w:cs="Traditional Arabic" w:hint="cs"/>
          <w:sz w:val="36"/>
          <w:szCs w:val="36"/>
          <w:rtl/>
        </w:rPr>
        <w:t>، إلا أن الكون قد انصاع لنظا</w:t>
      </w:r>
      <w:r w:rsidR="00B21A71">
        <w:rPr>
          <w:rFonts w:cs="Traditional Arabic" w:hint="cs"/>
          <w:sz w:val="36"/>
          <w:szCs w:val="36"/>
          <w:rtl/>
        </w:rPr>
        <w:t>م الله عزَّ وجل بالأمر التكويني</w:t>
      </w:r>
      <w:r w:rsidR="00D13686">
        <w:rPr>
          <w:rFonts w:cs="Traditional Arabic" w:hint="cs"/>
          <w:sz w:val="36"/>
          <w:szCs w:val="36"/>
          <w:rtl/>
        </w:rPr>
        <w:t>، وأنت تنصاع لأم</w:t>
      </w:r>
      <w:r w:rsidR="00B21A71">
        <w:rPr>
          <w:rFonts w:cs="Traditional Arabic" w:hint="cs"/>
          <w:sz w:val="36"/>
          <w:szCs w:val="36"/>
          <w:rtl/>
        </w:rPr>
        <w:t>ر الله عزَّ وجل بالأمر التكليفي</w:t>
      </w:r>
      <w:r w:rsidR="00D13686">
        <w:rPr>
          <w:rFonts w:cs="Traditional Arabic" w:hint="cs"/>
          <w:sz w:val="36"/>
          <w:szCs w:val="36"/>
          <w:rtl/>
        </w:rPr>
        <w:t>، وهنا يش</w:t>
      </w:r>
      <w:r w:rsidR="00B21A71">
        <w:rPr>
          <w:rFonts w:cs="Traditional Arabic" w:hint="cs"/>
          <w:sz w:val="36"/>
          <w:szCs w:val="36"/>
          <w:rtl/>
        </w:rPr>
        <w:t>َ</w:t>
      </w:r>
      <w:r w:rsidR="00D13686">
        <w:rPr>
          <w:rFonts w:cs="Traditional Arabic" w:hint="cs"/>
          <w:sz w:val="36"/>
          <w:szCs w:val="36"/>
          <w:rtl/>
        </w:rPr>
        <w:t>ر</w:t>
      </w:r>
      <w:r w:rsidR="00B21A71">
        <w:rPr>
          <w:rFonts w:cs="Traditional Arabic" w:hint="cs"/>
          <w:sz w:val="36"/>
          <w:szCs w:val="36"/>
          <w:rtl/>
        </w:rPr>
        <w:t>َّ</w:t>
      </w:r>
      <w:r w:rsidR="00D13686">
        <w:rPr>
          <w:rFonts w:cs="Traditional Arabic" w:hint="cs"/>
          <w:sz w:val="36"/>
          <w:szCs w:val="36"/>
          <w:rtl/>
        </w:rPr>
        <w:t xml:space="preserve">ف الإنسان </w:t>
      </w:r>
      <w:r w:rsidR="00B21A71">
        <w:rPr>
          <w:rFonts w:cs="Traditional Arabic" w:hint="cs"/>
          <w:sz w:val="36"/>
          <w:szCs w:val="36"/>
          <w:rtl/>
        </w:rPr>
        <w:t xml:space="preserve">ويتميز </w:t>
      </w:r>
      <w:r w:rsidR="00D13686">
        <w:rPr>
          <w:rFonts w:cs="Traditional Arabic" w:hint="cs"/>
          <w:sz w:val="36"/>
          <w:szCs w:val="36"/>
          <w:rtl/>
        </w:rPr>
        <w:t>على الأرض والسموات وعلى كل شي ما سوى الإنسان</w:t>
      </w:r>
      <w:r w:rsidR="00B21A71">
        <w:rPr>
          <w:rFonts w:cs="Traditional Arabic" w:hint="cs"/>
          <w:sz w:val="36"/>
          <w:szCs w:val="36"/>
          <w:rtl/>
        </w:rPr>
        <w:t>؛</w:t>
      </w:r>
      <w:r w:rsidR="00D13686">
        <w:rPr>
          <w:rFonts w:cs="Traditional Arabic" w:hint="cs"/>
          <w:sz w:val="36"/>
          <w:szCs w:val="36"/>
          <w:rtl/>
        </w:rPr>
        <w:t xml:space="preserve"> بما حباه الله عزَّ وجل من منزلة  </w:t>
      </w:r>
      <w:r w:rsidR="00D13686" w:rsidRPr="00A1450B">
        <w:rPr>
          <w:rFonts w:cs="Traditional Arabic" w:hint="cs"/>
          <w:color w:val="C00000"/>
          <w:sz w:val="36"/>
          <w:szCs w:val="36"/>
        </w:rPr>
        <w:sym w:font="AGA Arabesque" w:char="F029"/>
      </w:r>
      <w:r w:rsidR="00D13686" w:rsidRPr="00A1450B">
        <w:rPr>
          <w:rFonts w:cs="Traditional Arabic" w:hint="cs"/>
          <w:color w:val="C00000"/>
          <w:sz w:val="36"/>
          <w:szCs w:val="36"/>
          <w:rtl/>
        </w:rPr>
        <w:t>إِنِّي</w:t>
      </w:r>
      <w:r w:rsidR="00D1368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D13686" w:rsidRPr="00A1450B">
        <w:rPr>
          <w:rFonts w:cs="Traditional Arabic" w:hint="cs"/>
          <w:color w:val="C00000"/>
          <w:sz w:val="36"/>
          <w:szCs w:val="36"/>
          <w:rtl/>
        </w:rPr>
        <w:t>جَاعِلٌ</w:t>
      </w:r>
      <w:r w:rsidR="00D1368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D13686" w:rsidRPr="00A1450B">
        <w:rPr>
          <w:rFonts w:cs="Traditional Arabic" w:hint="cs"/>
          <w:color w:val="C00000"/>
          <w:sz w:val="36"/>
          <w:szCs w:val="36"/>
          <w:rtl/>
        </w:rPr>
        <w:t>فِي</w:t>
      </w:r>
      <w:r w:rsidR="00D1368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D13686" w:rsidRPr="00A1450B">
        <w:rPr>
          <w:rFonts w:cs="Traditional Arabic" w:hint="cs"/>
          <w:color w:val="C00000"/>
          <w:sz w:val="36"/>
          <w:szCs w:val="36"/>
          <w:rtl/>
        </w:rPr>
        <w:t>الْأَرْضِ</w:t>
      </w:r>
      <w:r w:rsidR="00D13686" w:rsidRPr="00A1450B">
        <w:rPr>
          <w:rFonts w:cs="Traditional Arabic"/>
          <w:color w:val="C00000"/>
          <w:sz w:val="36"/>
          <w:szCs w:val="36"/>
          <w:rtl/>
        </w:rPr>
        <w:t xml:space="preserve"> </w:t>
      </w:r>
      <w:r w:rsidR="00D13686" w:rsidRPr="00A1450B">
        <w:rPr>
          <w:rFonts w:cs="Traditional Arabic" w:hint="cs"/>
          <w:color w:val="C00000"/>
          <w:sz w:val="36"/>
          <w:szCs w:val="36"/>
          <w:rtl/>
        </w:rPr>
        <w:t>خَلِيفَة</w:t>
      </w:r>
      <w:r w:rsidR="00D13686" w:rsidRPr="00A1450B">
        <w:rPr>
          <w:rFonts w:cs="Traditional Arabic"/>
          <w:color w:val="C00000"/>
          <w:sz w:val="36"/>
          <w:szCs w:val="36"/>
        </w:rPr>
        <w:sym w:font="AGA Arabesque" w:char="F028"/>
      </w:r>
      <w:r w:rsidR="00D13686" w:rsidRPr="00A1450B">
        <w:rPr>
          <w:rFonts w:cs="Traditional Arabic" w:hint="cs"/>
          <w:color w:val="C00000"/>
          <w:sz w:val="36"/>
          <w:szCs w:val="36"/>
          <w:rtl/>
        </w:rPr>
        <w:t xml:space="preserve"> </w:t>
      </w:r>
      <w:r w:rsidR="00D13686">
        <w:rPr>
          <w:rFonts w:cs="Traditional Arabic" w:hint="cs"/>
          <w:sz w:val="36"/>
          <w:szCs w:val="36"/>
          <w:rtl/>
        </w:rPr>
        <w:t>عهد إليه أن يكون مظهر</w:t>
      </w:r>
      <w:r w:rsidR="00B21A71">
        <w:rPr>
          <w:rFonts w:cs="Traditional Arabic" w:hint="cs"/>
          <w:sz w:val="36"/>
          <w:szCs w:val="36"/>
          <w:rtl/>
        </w:rPr>
        <w:t>اً</w:t>
      </w:r>
      <w:r w:rsidR="00D13686">
        <w:rPr>
          <w:rFonts w:cs="Traditional Arabic" w:hint="cs"/>
          <w:sz w:val="36"/>
          <w:szCs w:val="36"/>
          <w:rtl/>
        </w:rPr>
        <w:t xml:space="preserve"> للعبودية الطوعية لله عزَّ وجل</w:t>
      </w:r>
      <w:r w:rsidR="00B21A71">
        <w:rPr>
          <w:rFonts w:cs="Traditional Arabic" w:hint="cs"/>
          <w:sz w:val="36"/>
          <w:szCs w:val="36"/>
          <w:rtl/>
        </w:rPr>
        <w:t>،</w:t>
      </w:r>
      <w:r w:rsidR="00D13686">
        <w:rPr>
          <w:rFonts w:cs="Traditional Arabic" w:hint="cs"/>
          <w:sz w:val="36"/>
          <w:szCs w:val="36"/>
          <w:rtl/>
        </w:rPr>
        <w:t xml:space="preserve"> والانقياد لأمر</w:t>
      </w:r>
      <w:r w:rsidR="00B21A71">
        <w:rPr>
          <w:rFonts w:cs="Traditional Arabic" w:hint="cs"/>
          <w:sz w:val="36"/>
          <w:szCs w:val="36"/>
          <w:rtl/>
        </w:rPr>
        <w:t xml:space="preserve"> الله سبحانه وتعالى بطوع إرادته</w:t>
      </w:r>
      <w:r w:rsidR="00D13686">
        <w:rPr>
          <w:rFonts w:cs="Traditional Arabic" w:hint="cs"/>
          <w:sz w:val="36"/>
          <w:szCs w:val="36"/>
          <w:rtl/>
        </w:rPr>
        <w:t>، لينال بذلك الأ</w:t>
      </w:r>
      <w:r w:rsidR="00B21A71">
        <w:rPr>
          <w:rFonts w:cs="Traditional Arabic" w:hint="cs"/>
          <w:sz w:val="36"/>
          <w:szCs w:val="36"/>
          <w:rtl/>
        </w:rPr>
        <w:t>جر على ما نفذ أو ينال العقاب إذا</w:t>
      </w:r>
      <w:r w:rsidR="00D13686">
        <w:rPr>
          <w:rFonts w:cs="Traditional Arabic" w:hint="cs"/>
          <w:sz w:val="36"/>
          <w:szCs w:val="36"/>
          <w:rtl/>
        </w:rPr>
        <w:t xml:space="preserve"> ما تمرد وعصى</w:t>
      </w:r>
      <w:r w:rsidR="00B21A71">
        <w:rPr>
          <w:rFonts w:cs="Traditional Arabic" w:hint="cs"/>
          <w:sz w:val="36"/>
          <w:szCs w:val="36"/>
          <w:rtl/>
        </w:rPr>
        <w:t>.</w:t>
      </w:r>
      <w:r w:rsidR="00D13686">
        <w:rPr>
          <w:rFonts w:cs="Traditional Arabic" w:hint="cs"/>
          <w:sz w:val="36"/>
          <w:szCs w:val="36"/>
          <w:rtl/>
        </w:rPr>
        <w:t xml:space="preserve"> </w:t>
      </w:r>
    </w:p>
    <w:p w:rsidR="00F23479" w:rsidRDefault="00D13686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معانٍ عظيمةٍ في </w:t>
      </w:r>
      <w:r w:rsidR="000471FE">
        <w:rPr>
          <w:rFonts w:cs="Traditional Arabic" w:hint="cs"/>
          <w:sz w:val="36"/>
          <w:szCs w:val="36"/>
          <w:rtl/>
        </w:rPr>
        <w:t>الحج،</w:t>
      </w:r>
      <w:r>
        <w:rPr>
          <w:rFonts w:cs="Traditional Arabic" w:hint="cs"/>
          <w:sz w:val="36"/>
          <w:szCs w:val="36"/>
          <w:rtl/>
        </w:rPr>
        <w:t xml:space="preserve"> قلت إنها دورة تدريبية على العبودية ، ليست هناك مع</w:t>
      </w:r>
      <w:r w:rsidR="00F23479">
        <w:rPr>
          <w:rFonts w:cs="Traditional Arabic" w:hint="cs"/>
          <w:sz w:val="36"/>
          <w:szCs w:val="36"/>
          <w:rtl/>
        </w:rPr>
        <w:t>انٍ أستطيع أن أ</w:t>
      </w:r>
      <w:r w:rsidR="00B21A71">
        <w:rPr>
          <w:rFonts w:cs="Traditional Arabic" w:hint="cs"/>
          <w:sz w:val="36"/>
          <w:szCs w:val="36"/>
          <w:rtl/>
        </w:rPr>
        <w:t>ستشعر عقلياً مدلولها ، إلا معنىً واحداً فقط،</w:t>
      </w:r>
      <w:r w:rsidR="00F23479">
        <w:rPr>
          <w:rFonts w:cs="Traditional Arabic" w:hint="cs"/>
          <w:sz w:val="36"/>
          <w:szCs w:val="36"/>
          <w:rtl/>
        </w:rPr>
        <w:t xml:space="preserve"> وهو لب</w:t>
      </w:r>
      <w:r w:rsidR="00B21A71">
        <w:rPr>
          <w:rFonts w:cs="Traditional Arabic" w:hint="cs"/>
          <w:sz w:val="36"/>
          <w:szCs w:val="36"/>
          <w:rtl/>
        </w:rPr>
        <w:t>يك يارب بما كلفتني، فأنا طوع أمرك</w:t>
      </w:r>
      <w:r w:rsidR="00F23479">
        <w:rPr>
          <w:rFonts w:cs="Traditional Arabic" w:hint="cs"/>
          <w:sz w:val="36"/>
          <w:szCs w:val="36"/>
          <w:rtl/>
        </w:rPr>
        <w:t>.</w:t>
      </w:r>
    </w:p>
    <w:p w:rsidR="00D13686" w:rsidRDefault="00B21A71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ثم إنها دورة تدريبية على الصبر</w:t>
      </w:r>
      <w:r w:rsidR="00F23479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ف</w:t>
      </w:r>
      <w:r w:rsidR="00F23479">
        <w:rPr>
          <w:rFonts w:cs="Traditional Arabic" w:hint="cs"/>
          <w:sz w:val="36"/>
          <w:szCs w:val="36"/>
          <w:rtl/>
        </w:rPr>
        <w:t xml:space="preserve">الحج أيها المسلمون خروج من المألوف </w:t>
      </w:r>
      <w:r>
        <w:rPr>
          <w:rFonts w:cs="Traditional Arabic" w:hint="cs"/>
          <w:sz w:val="36"/>
          <w:szCs w:val="36"/>
          <w:rtl/>
        </w:rPr>
        <w:t>بكل ما تحمل هذه الكلمة من معنى</w:t>
      </w:r>
      <w:r w:rsidR="00F23479">
        <w:rPr>
          <w:rFonts w:cs="Traditional Arabic" w:hint="cs"/>
          <w:sz w:val="36"/>
          <w:szCs w:val="36"/>
          <w:rtl/>
        </w:rPr>
        <w:t>، ثيابك هذه تخلعها وتلبس ما يشبه الكفن</w:t>
      </w:r>
      <w:r>
        <w:rPr>
          <w:rFonts w:cs="Traditional Arabic" w:hint="cs"/>
          <w:sz w:val="36"/>
          <w:szCs w:val="36"/>
          <w:rtl/>
        </w:rPr>
        <w:t>؛</w:t>
      </w:r>
      <w:r w:rsidR="00F23479">
        <w:rPr>
          <w:rFonts w:cs="Traditional Arabic" w:hint="cs"/>
          <w:sz w:val="36"/>
          <w:szCs w:val="36"/>
          <w:rtl/>
        </w:rPr>
        <w:t xml:space="preserve"> إزار</w:t>
      </w:r>
      <w:r>
        <w:rPr>
          <w:rFonts w:cs="Traditional Arabic" w:hint="cs"/>
          <w:sz w:val="36"/>
          <w:szCs w:val="36"/>
          <w:rtl/>
        </w:rPr>
        <w:t>ً</w:t>
      </w:r>
      <w:r w:rsidR="00F23479">
        <w:rPr>
          <w:rFonts w:cs="Traditional Arabic" w:hint="cs"/>
          <w:sz w:val="36"/>
          <w:szCs w:val="36"/>
          <w:rtl/>
        </w:rPr>
        <w:t xml:space="preserve"> ورداء</w:t>
      </w:r>
      <w:r>
        <w:rPr>
          <w:rFonts w:cs="Traditional Arabic" w:hint="cs"/>
          <w:sz w:val="36"/>
          <w:szCs w:val="36"/>
          <w:rtl/>
        </w:rPr>
        <w:t>ً، ليس لك أن تلبس</w:t>
      </w:r>
      <w:r w:rsidR="00F2347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المخيط ولا الم</w:t>
      </w:r>
      <w:r w:rsidR="00F23479">
        <w:rPr>
          <w:rFonts w:cs="Traditional Arabic" w:hint="cs"/>
          <w:sz w:val="36"/>
          <w:szCs w:val="36"/>
          <w:rtl/>
        </w:rPr>
        <w:t>ح</w:t>
      </w:r>
      <w:r>
        <w:rPr>
          <w:rFonts w:cs="Traditional Arabic" w:hint="cs"/>
          <w:sz w:val="36"/>
          <w:szCs w:val="36"/>
          <w:rtl/>
        </w:rPr>
        <w:t>ي</w:t>
      </w:r>
      <w:r w:rsidR="00F23479">
        <w:rPr>
          <w:rFonts w:cs="Traditional Arabic" w:hint="cs"/>
          <w:sz w:val="36"/>
          <w:szCs w:val="36"/>
          <w:rtl/>
        </w:rPr>
        <w:t xml:space="preserve">ط </w:t>
      </w:r>
      <w:r>
        <w:rPr>
          <w:rFonts w:cs="Traditional Arabic" w:hint="cs"/>
          <w:sz w:val="36"/>
          <w:szCs w:val="36"/>
          <w:rtl/>
        </w:rPr>
        <w:t>ال</w:t>
      </w:r>
      <w:r w:rsidR="00F23479">
        <w:rPr>
          <w:rFonts w:cs="Traditional Arabic" w:hint="cs"/>
          <w:sz w:val="36"/>
          <w:szCs w:val="36"/>
          <w:rtl/>
        </w:rPr>
        <w:t xml:space="preserve">معمول على قدر البدن، </w:t>
      </w:r>
      <w:r>
        <w:rPr>
          <w:rFonts w:cs="Traditional Arabic" w:hint="cs"/>
          <w:sz w:val="36"/>
          <w:szCs w:val="36"/>
          <w:rtl/>
        </w:rPr>
        <w:t>وتكشف</w:t>
      </w:r>
      <w:r w:rsidR="00F23479">
        <w:rPr>
          <w:rFonts w:cs="Traditional Arabic" w:hint="cs"/>
          <w:sz w:val="36"/>
          <w:szCs w:val="36"/>
          <w:rtl/>
        </w:rPr>
        <w:t xml:space="preserve"> رأسك</w:t>
      </w:r>
      <w:r>
        <w:rPr>
          <w:rFonts w:cs="Traditional Arabic" w:hint="cs"/>
          <w:sz w:val="36"/>
          <w:szCs w:val="36"/>
          <w:rtl/>
        </w:rPr>
        <w:t>،</w:t>
      </w:r>
      <w:r w:rsidR="00F23479">
        <w:rPr>
          <w:rFonts w:cs="Traditional Arabic" w:hint="cs"/>
          <w:sz w:val="36"/>
          <w:szCs w:val="36"/>
          <w:rtl/>
        </w:rPr>
        <w:t xml:space="preserve"> وكثيراً ما يكون غطاء الر</w:t>
      </w:r>
      <w:r>
        <w:rPr>
          <w:rFonts w:cs="Traditional Arabic" w:hint="cs"/>
          <w:sz w:val="36"/>
          <w:szCs w:val="36"/>
          <w:rtl/>
        </w:rPr>
        <w:t>أس علامة مميزة لمكانة بين الناس، تسقط المكانة هنا</w:t>
      </w:r>
      <w:r w:rsidR="00F23479">
        <w:rPr>
          <w:rFonts w:cs="Traditional Arabic" w:hint="cs"/>
          <w:sz w:val="36"/>
          <w:szCs w:val="36"/>
          <w:rtl/>
        </w:rPr>
        <w:t>، وأنت ال</w:t>
      </w:r>
      <w:r>
        <w:rPr>
          <w:rFonts w:cs="Traditional Arabic" w:hint="cs"/>
          <w:sz w:val="36"/>
          <w:szCs w:val="36"/>
          <w:rtl/>
        </w:rPr>
        <w:t>أمير والفقير والغني وغيرهم سواء</w:t>
      </w:r>
      <w:r w:rsidR="00F23479">
        <w:rPr>
          <w:rFonts w:cs="Traditional Arabic" w:hint="cs"/>
          <w:sz w:val="36"/>
          <w:szCs w:val="36"/>
          <w:rtl/>
        </w:rPr>
        <w:t>، لا تمييز</w:t>
      </w:r>
      <w:r>
        <w:rPr>
          <w:rFonts w:cs="Traditional Arabic" w:hint="cs"/>
          <w:sz w:val="36"/>
          <w:szCs w:val="36"/>
          <w:rtl/>
        </w:rPr>
        <w:t xml:space="preserve"> بين الناس كبير القوم وصغيرهم جميع</w:t>
      </w:r>
      <w:r w:rsidR="00F23479">
        <w:rPr>
          <w:rFonts w:cs="Traditional Arabic" w:hint="cs"/>
          <w:sz w:val="36"/>
          <w:szCs w:val="36"/>
          <w:rtl/>
        </w:rPr>
        <w:t>هم بلباس واحد</w:t>
      </w:r>
      <w:r>
        <w:rPr>
          <w:rFonts w:cs="Traditional Arabic" w:hint="cs"/>
          <w:sz w:val="36"/>
          <w:szCs w:val="36"/>
          <w:rtl/>
        </w:rPr>
        <w:t>.</w:t>
      </w:r>
      <w:r w:rsidR="00F23479">
        <w:rPr>
          <w:rFonts w:cs="Traditional Arabic" w:hint="cs"/>
          <w:sz w:val="36"/>
          <w:szCs w:val="36"/>
          <w:rtl/>
        </w:rPr>
        <w:t xml:space="preserve"> كلهم يق</w:t>
      </w:r>
      <w:r>
        <w:rPr>
          <w:rFonts w:cs="Traditional Arabic" w:hint="cs"/>
          <w:sz w:val="36"/>
          <w:szCs w:val="36"/>
          <w:rtl/>
        </w:rPr>
        <w:t>ول: لبيك اللهم لبيك</w:t>
      </w:r>
      <w:r w:rsidR="00F23479">
        <w:rPr>
          <w:rFonts w:cs="Traditional Arabic" w:hint="cs"/>
          <w:sz w:val="36"/>
          <w:szCs w:val="36"/>
          <w:rtl/>
        </w:rPr>
        <w:t>، لا تتطيب لا تقص شعراً لا تقص ظفراً لا تغ</w:t>
      </w:r>
      <w:r w:rsidR="00814A90">
        <w:rPr>
          <w:rFonts w:cs="Traditional Arabic" w:hint="cs"/>
          <w:sz w:val="36"/>
          <w:szCs w:val="36"/>
          <w:rtl/>
        </w:rPr>
        <w:t xml:space="preserve">طي رأسك لا تلبس حذاءاً تلبس نعلاً </w:t>
      </w:r>
      <w:r>
        <w:rPr>
          <w:rFonts w:cs="Traditional Arabic" w:hint="cs"/>
          <w:sz w:val="36"/>
          <w:szCs w:val="36"/>
          <w:rtl/>
        </w:rPr>
        <w:t xml:space="preserve"> مكشوفاً</w:t>
      </w:r>
      <w:r w:rsidR="00F23479">
        <w:rPr>
          <w:rFonts w:cs="Traditional Arabic" w:hint="cs"/>
          <w:sz w:val="36"/>
          <w:szCs w:val="36"/>
          <w:rtl/>
        </w:rPr>
        <w:t>، إنه خروج عن الم</w:t>
      </w:r>
      <w:r>
        <w:rPr>
          <w:rFonts w:cs="Traditional Arabic" w:hint="cs"/>
          <w:sz w:val="36"/>
          <w:szCs w:val="36"/>
          <w:rtl/>
        </w:rPr>
        <w:t>ألوف الذي كنت تتميز به وتتجمل به بين الناس</w:t>
      </w:r>
      <w:r w:rsidR="00814A90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ألفت حياة معينة،</w:t>
      </w:r>
      <w:r w:rsidR="00814A9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هنا </w:t>
      </w:r>
      <w:r w:rsidR="00814A90">
        <w:rPr>
          <w:rFonts w:cs="Traditional Arabic" w:hint="cs"/>
          <w:sz w:val="36"/>
          <w:szCs w:val="36"/>
          <w:rtl/>
        </w:rPr>
        <w:t>اخرج عن هذا المألوف</w:t>
      </w:r>
      <w:r>
        <w:rPr>
          <w:rFonts w:cs="Traditional Arabic" w:hint="cs"/>
          <w:sz w:val="36"/>
          <w:szCs w:val="36"/>
          <w:rtl/>
        </w:rPr>
        <w:t>،</w:t>
      </w:r>
      <w:r w:rsidR="00814A90">
        <w:rPr>
          <w:rFonts w:cs="Traditional Arabic" w:hint="cs"/>
          <w:sz w:val="36"/>
          <w:szCs w:val="36"/>
          <w:rtl/>
        </w:rPr>
        <w:t xml:space="preserve"> لأنك الآن خاضع لأمر رباني</w:t>
      </w:r>
      <w:r>
        <w:rPr>
          <w:rFonts w:cs="Traditional Arabic" w:hint="cs"/>
          <w:sz w:val="36"/>
          <w:szCs w:val="36"/>
          <w:rtl/>
        </w:rPr>
        <w:t>.</w:t>
      </w:r>
      <w:r w:rsidR="00814A90">
        <w:rPr>
          <w:rFonts w:cs="Traditional Arabic" w:hint="cs"/>
          <w:sz w:val="36"/>
          <w:szCs w:val="36"/>
          <w:rtl/>
        </w:rPr>
        <w:t xml:space="preserve"> أنت فيه مع الله ع</w:t>
      </w:r>
      <w:r>
        <w:rPr>
          <w:rFonts w:cs="Traditional Arabic" w:hint="cs"/>
          <w:sz w:val="36"/>
          <w:szCs w:val="36"/>
          <w:rtl/>
        </w:rPr>
        <w:t>زَّ وجل في كل ذرة من حياتك</w:t>
      </w:r>
      <w:r w:rsidR="00800127">
        <w:rPr>
          <w:rFonts w:cs="Traditional Arabic" w:hint="cs"/>
          <w:sz w:val="36"/>
          <w:szCs w:val="36"/>
          <w:rtl/>
        </w:rPr>
        <w:t>، لسانك يقول لبيك اللهم لبيك، وجسدك يقول لبيك اللهم لبيك، وقلبك يقول لبيك اللهم لبيك</w:t>
      </w:r>
      <w:r w:rsidR="00814A90">
        <w:rPr>
          <w:rFonts w:cs="Traditional Arabic" w:hint="cs"/>
          <w:sz w:val="36"/>
          <w:szCs w:val="36"/>
          <w:rtl/>
        </w:rPr>
        <w:t xml:space="preserve">، وأعضاؤك </w:t>
      </w:r>
      <w:r w:rsidR="00800127">
        <w:rPr>
          <w:rFonts w:cs="Traditional Arabic" w:hint="cs"/>
          <w:sz w:val="36"/>
          <w:szCs w:val="36"/>
          <w:rtl/>
        </w:rPr>
        <w:t>وجوارحك ملتزمة بلبيك اللهم لبيك</w:t>
      </w:r>
      <w:r w:rsidR="00814A90">
        <w:rPr>
          <w:rFonts w:cs="Traditional Arabic" w:hint="cs"/>
          <w:sz w:val="36"/>
          <w:szCs w:val="36"/>
          <w:rtl/>
        </w:rPr>
        <w:t>.</w:t>
      </w:r>
    </w:p>
    <w:p w:rsidR="00814A90" w:rsidRDefault="00814A90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دورة تدريبية على الصبر تصبر على هذ</w:t>
      </w:r>
      <w:r w:rsidR="00800127">
        <w:rPr>
          <w:rFonts w:cs="Traditional Arabic" w:hint="cs"/>
          <w:sz w:val="36"/>
          <w:szCs w:val="36"/>
          <w:rtl/>
        </w:rPr>
        <w:t>ا الأمر وليس سهلاً عليك أن تصبر، ولكن إذا كان هذا الصبر لله</w:t>
      </w:r>
      <w:r>
        <w:rPr>
          <w:rFonts w:cs="Traditional Arabic" w:hint="cs"/>
          <w:sz w:val="36"/>
          <w:szCs w:val="36"/>
          <w:rtl/>
        </w:rPr>
        <w:t>؛ ف</w:t>
      </w:r>
      <w:r w:rsidR="00800127">
        <w:rPr>
          <w:rFonts w:cs="Traditional Arabic" w:hint="cs"/>
          <w:sz w:val="36"/>
          <w:szCs w:val="36"/>
          <w:rtl/>
        </w:rPr>
        <w:t>ما ألذ طعم الصبر عندما يكون</w:t>
      </w:r>
      <w:r>
        <w:rPr>
          <w:rFonts w:cs="Traditional Arabic" w:hint="cs"/>
          <w:sz w:val="36"/>
          <w:szCs w:val="36"/>
          <w:rtl/>
        </w:rPr>
        <w:t xml:space="preserve"> لله، ما ألذ وما أعظم وما أمتع أن أصبر فأجد في </w:t>
      </w:r>
      <w:r w:rsidR="00800127">
        <w:rPr>
          <w:rFonts w:cs="Traditional Arabic" w:hint="cs"/>
          <w:sz w:val="36"/>
          <w:szCs w:val="36"/>
          <w:rtl/>
        </w:rPr>
        <w:t>ذلك الصبر رضا ربي سبحانه وتعالى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800127">
        <w:rPr>
          <w:rFonts w:cs="Traditional Arabic" w:hint="cs"/>
          <w:sz w:val="36"/>
          <w:szCs w:val="36"/>
          <w:rtl/>
        </w:rPr>
        <w:t>والأعظم من أن أ</w:t>
      </w:r>
      <w:r>
        <w:rPr>
          <w:rFonts w:cs="Traditional Arabic" w:hint="cs"/>
          <w:sz w:val="36"/>
          <w:szCs w:val="36"/>
          <w:rtl/>
        </w:rPr>
        <w:t>نال رضى الله سبحانه وتعالى وأنا ضيف على أعتابه</w:t>
      </w:r>
      <w:r w:rsidR="00800127">
        <w:rPr>
          <w:rFonts w:cs="Traditional Arabic" w:hint="cs"/>
          <w:sz w:val="36"/>
          <w:szCs w:val="36"/>
          <w:rtl/>
        </w:rPr>
        <w:t>. دعاني فلبيته، وناداني فأجبته، وقلت يارب</w:t>
      </w:r>
      <w:r>
        <w:rPr>
          <w:rFonts w:cs="Traditional Arabic" w:hint="cs"/>
          <w:sz w:val="36"/>
          <w:szCs w:val="36"/>
          <w:rtl/>
        </w:rPr>
        <w:t>: أنا طوع أمرك</w:t>
      </w:r>
      <w:r w:rsidR="00800127"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:rsidR="00800127" w:rsidRDefault="00800127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دورة على ال</w:t>
      </w:r>
      <w:r w:rsidR="00814A90">
        <w:rPr>
          <w:rFonts w:cs="Traditional Arabic" w:hint="cs"/>
          <w:sz w:val="36"/>
          <w:szCs w:val="36"/>
          <w:rtl/>
        </w:rPr>
        <w:t xml:space="preserve">صبر </w:t>
      </w:r>
      <w:r w:rsidR="009E4D17">
        <w:rPr>
          <w:rFonts w:cs="Traditional Arabic" w:hint="cs"/>
          <w:sz w:val="36"/>
          <w:szCs w:val="36"/>
          <w:rtl/>
        </w:rPr>
        <w:t xml:space="preserve">.. </w:t>
      </w:r>
      <w:r>
        <w:rPr>
          <w:rFonts w:cs="Traditional Arabic" w:hint="cs"/>
          <w:sz w:val="36"/>
          <w:szCs w:val="36"/>
          <w:rtl/>
        </w:rPr>
        <w:t>صبر على أن لا تتكلم</w:t>
      </w:r>
      <w:r w:rsidR="00814A90">
        <w:rPr>
          <w:rFonts w:cs="Traditional Arabic" w:hint="cs"/>
          <w:sz w:val="36"/>
          <w:szCs w:val="36"/>
          <w:rtl/>
        </w:rPr>
        <w:t xml:space="preserve">، </w:t>
      </w:r>
      <w:r>
        <w:rPr>
          <w:rFonts w:cs="Traditional Arabic" w:hint="cs"/>
          <w:sz w:val="36"/>
          <w:szCs w:val="36"/>
          <w:rtl/>
        </w:rPr>
        <w:t>فلا رفث ولا فسوق ولا جدال.</w:t>
      </w:r>
    </w:p>
    <w:p w:rsidR="00814A90" w:rsidRDefault="00800127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الحياة هناك صعبة ذلك أنك في تكاليف متتالية</w:t>
      </w:r>
      <w:r w:rsidR="00814A90">
        <w:rPr>
          <w:rFonts w:cs="Traditional Arabic" w:hint="cs"/>
          <w:sz w:val="36"/>
          <w:szCs w:val="36"/>
          <w:rtl/>
        </w:rPr>
        <w:t xml:space="preserve">، تذهب على مكة </w:t>
      </w:r>
      <w:r>
        <w:rPr>
          <w:rFonts w:cs="Traditional Arabic" w:hint="cs"/>
          <w:sz w:val="36"/>
          <w:szCs w:val="36"/>
          <w:rtl/>
        </w:rPr>
        <w:t>ف</w:t>
      </w:r>
      <w:r w:rsidR="00814A90">
        <w:rPr>
          <w:rFonts w:cs="Traditional Arabic" w:hint="cs"/>
          <w:sz w:val="36"/>
          <w:szCs w:val="36"/>
          <w:rtl/>
        </w:rPr>
        <w:t xml:space="preserve">تطوف طواف القدوم </w:t>
      </w:r>
      <w:r>
        <w:rPr>
          <w:rFonts w:cs="Traditional Arabic" w:hint="cs"/>
          <w:sz w:val="36"/>
          <w:szCs w:val="36"/>
          <w:rtl/>
        </w:rPr>
        <w:t xml:space="preserve">ثم تسعى ثم </w:t>
      </w:r>
      <w:r w:rsidR="00E9626A">
        <w:rPr>
          <w:rFonts w:cs="Traditional Arabic" w:hint="cs"/>
          <w:sz w:val="36"/>
          <w:szCs w:val="36"/>
          <w:rtl/>
        </w:rPr>
        <w:t>تذهب إلى عرفة</w:t>
      </w:r>
      <w:r>
        <w:rPr>
          <w:rFonts w:cs="Traditional Arabic" w:hint="cs"/>
          <w:sz w:val="36"/>
          <w:szCs w:val="36"/>
          <w:rtl/>
        </w:rPr>
        <w:t>: تتجه</w:t>
      </w:r>
      <w:r w:rsidR="00E9626A">
        <w:rPr>
          <w:rFonts w:cs="Traditional Arabic" w:hint="cs"/>
          <w:sz w:val="36"/>
          <w:szCs w:val="36"/>
          <w:rtl/>
        </w:rPr>
        <w:t xml:space="preserve"> إلى منى يوم التروية</w:t>
      </w:r>
      <w:r>
        <w:rPr>
          <w:rFonts w:cs="Traditional Arabic" w:hint="cs"/>
          <w:sz w:val="36"/>
          <w:szCs w:val="36"/>
          <w:rtl/>
        </w:rPr>
        <w:t>،</w:t>
      </w:r>
      <w:r w:rsidR="00E9626A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ثم </w:t>
      </w:r>
      <w:r w:rsidR="00E9626A">
        <w:rPr>
          <w:rFonts w:cs="Traditional Arabic" w:hint="cs"/>
          <w:sz w:val="36"/>
          <w:szCs w:val="36"/>
          <w:rtl/>
        </w:rPr>
        <w:t>تذهب إلى عرفة</w:t>
      </w:r>
      <w:r>
        <w:rPr>
          <w:rFonts w:cs="Traditional Arabic" w:hint="cs"/>
          <w:sz w:val="36"/>
          <w:szCs w:val="36"/>
          <w:rtl/>
        </w:rPr>
        <w:t>، ثم</w:t>
      </w:r>
      <w:r w:rsidR="00E9626A">
        <w:rPr>
          <w:rFonts w:cs="Traditional Arabic" w:hint="cs"/>
          <w:sz w:val="36"/>
          <w:szCs w:val="36"/>
          <w:rtl/>
        </w:rPr>
        <w:t xml:space="preserve"> تنزل إلى مزدلفة</w:t>
      </w:r>
      <w:r>
        <w:rPr>
          <w:rFonts w:cs="Traditional Arabic" w:hint="cs"/>
          <w:sz w:val="36"/>
          <w:szCs w:val="36"/>
          <w:rtl/>
        </w:rPr>
        <w:t>، ثم</w:t>
      </w:r>
      <w:r w:rsidR="00E9626A">
        <w:rPr>
          <w:rFonts w:cs="Traditional Arabic" w:hint="cs"/>
          <w:sz w:val="36"/>
          <w:szCs w:val="36"/>
          <w:rtl/>
        </w:rPr>
        <w:t xml:space="preserve"> تنزل إلى منى</w:t>
      </w:r>
      <w:r>
        <w:rPr>
          <w:rFonts w:cs="Traditional Arabic" w:hint="cs"/>
          <w:sz w:val="36"/>
          <w:szCs w:val="36"/>
          <w:rtl/>
        </w:rPr>
        <w:t xml:space="preserve"> لترمي جمرة العقبة، ثم تذهب إلى مكة.</w:t>
      </w:r>
      <w:r w:rsidR="00E9626A">
        <w:rPr>
          <w:rFonts w:cs="Traditional Arabic" w:hint="cs"/>
          <w:sz w:val="36"/>
          <w:szCs w:val="36"/>
          <w:rtl/>
        </w:rPr>
        <w:t xml:space="preserve"> مشقة وتعب وازدحام شديد</w:t>
      </w:r>
      <w:r>
        <w:rPr>
          <w:rFonts w:cs="Traditional Arabic" w:hint="cs"/>
          <w:sz w:val="36"/>
          <w:szCs w:val="36"/>
          <w:rtl/>
        </w:rPr>
        <w:t xml:space="preserve">، </w:t>
      </w:r>
      <w:r w:rsidR="00E9626A">
        <w:rPr>
          <w:rFonts w:cs="Traditional Arabic" w:hint="cs"/>
          <w:sz w:val="36"/>
          <w:szCs w:val="36"/>
          <w:rtl/>
        </w:rPr>
        <w:t>أعراق مختلفة وأجناس متباينة وألوان لا</w:t>
      </w:r>
      <w:r w:rsidR="009E4D17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عد لها ولغات متباينة،</w:t>
      </w:r>
      <w:r w:rsidR="00D9120A">
        <w:rPr>
          <w:rFonts w:cs="Traditional Arabic" w:hint="cs"/>
          <w:sz w:val="36"/>
          <w:szCs w:val="36"/>
          <w:rtl/>
        </w:rPr>
        <w:t xml:space="preserve"> </w:t>
      </w:r>
      <w:r w:rsidR="00E9626A">
        <w:rPr>
          <w:rFonts w:cs="Traditional Arabic" w:hint="cs"/>
          <w:sz w:val="36"/>
          <w:szCs w:val="36"/>
          <w:rtl/>
        </w:rPr>
        <w:t xml:space="preserve">لا حصر </w:t>
      </w:r>
      <w:r>
        <w:rPr>
          <w:rFonts w:cs="Traditional Arabic" w:hint="cs"/>
          <w:sz w:val="36"/>
          <w:szCs w:val="36"/>
          <w:rtl/>
        </w:rPr>
        <w:t xml:space="preserve">لها </w:t>
      </w:r>
      <w:r w:rsidR="00E9626A">
        <w:rPr>
          <w:rFonts w:cs="Traditional Arabic" w:hint="cs"/>
          <w:sz w:val="36"/>
          <w:szCs w:val="36"/>
          <w:rtl/>
        </w:rPr>
        <w:t>أنت بين كل هؤلاء</w:t>
      </w:r>
      <w:r>
        <w:rPr>
          <w:rFonts w:cs="Traditional Arabic" w:hint="cs"/>
          <w:sz w:val="36"/>
          <w:szCs w:val="36"/>
          <w:rtl/>
        </w:rPr>
        <w:t>، ولكنك لست معهم</w:t>
      </w:r>
      <w:r w:rsidR="00E9626A">
        <w:rPr>
          <w:rFonts w:cs="Traditional Arabic" w:hint="cs"/>
          <w:sz w:val="36"/>
          <w:szCs w:val="36"/>
          <w:rtl/>
        </w:rPr>
        <w:t xml:space="preserve"> وإن كنت بينهم</w:t>
      </w:r>
      <w:r>
        <w:rPr>
          <w:rFonts w:cs="Traditional Arabic" w:hint="cs"/>
          <w:sz w:val="36"/>
          <w:szCs w:val="36"/>
          <w:rtl/>
        </w:rPr>
        <w:t>، أنت مع الله عزَّ وجل. أنت معهم في جسدك</w:t>
      </w:r>
      <w:r w:rsidR="00E9626A">
        <w:rPr>
          <w:rFonts w:cs="Traditional Arabic" w:hint="cs"/>
          <w:sz w:val="36"/>
          <w:szCs w:val="36"/>
          <w:rtl/>
        </w:rPr>
        <w:t xml:space="preserve">، ولكنك مع الله في روحك في </w:t>
      </w:r>
      <w:r w:rsidR="00D9120A">
        <w:rPr>
          <w:rFonts w:cs="Traditional Arabic" w:hint="cs"/>
          <w:sz w:val="36"/>
          <w:szCs w:val="36"/>
          <w:rtl/>
        </w:rPr>
        <w:t>عقلك في وجدانك في سلوكك في قصدك، وهذا يتطلب صبراً منك.</w:t>
      </w:r>
      <w:r w:rsidR="00E9626A">
        <w:rPr>
          <w:rFonts w:cs="Traditional Arabic" w:hint="cs"/>
          <w:sz w:val="36"/>
          <w:szCs w:val="36"/>
          <w:rtl/>
        </w:rPr>
        <w:t xml:space="preserve"> صبرا</w:t>
      </w:r>
      <w:r w:rsidR="00D9120A">
        <w:rPr>
          <w:rFonts w:cs="Traditional Arabic" w:hint="cs"/>
          <w:sz w:val="36"/>
          <w:szCs w:val="36"/>
          <w:rtl/>
        </w:rPr>
        <w:t>ً على المشقة صبراً على الازدحام</w:t>
      </w:r>
      <w:r w:rsidR="00E9626A">
        <w:rPr>
          <w:rFonts w:cs="Traditional Arabic" w:hint="cs"/>
          <w:sz w:val="36"/>
          <w:szCs w:val="36"/>
          <w:rtl/>
        </w:rPr>
        <w:t xml:space="preserve">. </w:t>
      </w:r>
    </w:p>
    <w:p w:rsidR="00E9626A" w:rsidRDefault="00E9626A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الحج دورة تدريبية على حسن الخلق </w:t>
      </w:r>
      <w:r w:rsidR="00D9120A">
        <w:rPr>
          <w:rFonts w:cs="Traditional Arabic" w:hint="cs"/>
          <w:sz w:val="36"/>
          <w:szCs w:val="36"/>
          <w:rtl/>
        </w:rPr>
        <w:t xml:space="preserve">ولذلك </w:t>
      </w:r>
      <w:r>
        <w:rPr>
          <w:rFonts w:cs="Traditional Arabic" w:hint="cs"/>
          <w:sz w:val="36"/>
          <w:szCs w:val="36"/>
          <w:rtl/>
        </w:rPr>
        <w:t>لا تجادل</w:t>
      </w:r>
      <w:r w:rsidR="00D9120A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D9120A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إذا كنت حاجاً فيجب أن تتصور أن الناس كلهم لا يبصرون إلا أنت</w:t>
      </w:r>
      <w:r w:rsidR="00D9120A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ومن ثم عليك أن</w:t>
      </w:r>
      <w:r w:rsidR="00D9120A">
        <w:rPr>
          <w:rFonts w:cs="Traditional Arabic" w:hint="cs"/>
          <w:sz w:val="36"/>
          <w:szCs w:val="36"/>
          <w:rtl/>
        </w:rPr>
        <w:t xml:space="preserve"> تلتمس العذر لكل واحد منهم آذاك، يجب أن تتصور و</w:t>
      </w:r>
      <w:r>
        <w:rPr>
          <w:rFonts w:cs="Traditional Arabic" w:hint="cs"/>
          <w:sz w:val="36"/>
          <w:szCs w:val="36"/>
          <w:rtl/>
        </w:rPr>
        <w:t>تتخيل أن الناس كلهم لا يسمعون إلا أنت</w:t>
      </w:r>
      <w:r w:rsidR="00D9120A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فاعذرهم إذا كانوا لم يسمع</w:t>
      </w:r>
      <w:r w:rsidR="00D9120A">
        <w:rPr>
          <w:rFonts w:cs="Traditional Arabic" w:hint="cs"/>
          <w:sz w:val="36"/>
          <w:szCs w:val="36"/>
          <w:rtl/>
        </w:rPr>
        <w:t>وك أو لم يروك أو لم يستجيبوا لك</w:t>
      </w:r>
      <w:r w:rsidR="00AF270F">
        <w:rPr>
          <w:rFonts w:cs="Traditional Arabic" w:hint="cs"/>
          <w:sz w:val="36"/>
          <w:szCs w:val="36"/>
          <w:rtl/>
        </w:rPr>
        <w:t xml:space="preserve">، </w:t>
      </w:r>
      <w:r w:rsidR="00D9120A">
        <w:rPr>
          <w:rFonts w:cs="Traditional Arabic" w:hint="cs"/>
          <w:sz w:val="36"/>
          <w:szCs w:val="36"/>
          <w:rtl/>
        </w:rPr>
        <w:t>افترض أنهم لا يسمعون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D9120A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أنت وحدك الذي تسمع</w:t>
      </w:r>
      <w:r w:rsidR="000D17A7">
        <w:rPr>
          <w:rFonts w:cs="Traditional Arabic" w:hint="cs"/>
          <w:sz w:val="36"/>
          <w:szCs w:val="36"/>
          <w:rtl/>
        </w:rPr>
        <w:t>. فاصطبر بحسن التحمل الآخرين</w:t>
      </w:r>
      <w:r>
        <w:rPr>
          <w:rFonts w:cs="Traditional Arabic" w:hint="cs"/>
          <w:sz w:val="36"/>
          <w:szCs w:val="36"/>
          <w:rtl/>
        </w:rPr>
        <w:t xml:space="preserve">، اصبر  وما أعظم أن تصبر حتى تتجسد فيك محاسن الأخلاق تجاه الخلق بالرفق </w:t>
      </w:r>
      <w:r w:rsidR="000D17A7">
        <w:rPr>
          <w:rFonts w:cs="Traditional Arabic" w:hint="cs"/>
          <w:sz w:val="36"/>
          <w:szCs w:val="36"/>
          <w:rtl/>
        </w:rPr>
        <w:t>بحسن التعامل، بالتحمل، بأن تعين الضعيف وتهدي الضال، وتساعد الفقير</w:t>
      </w:r>
      <w:r w:rsidR="00AF270F">
        <w:rPr>
          <w:rFonts w:cs="Traditional Arabic" w:hint="cs"/>
          <w:sz w:val="36"/>
          <w:szCs w:val="36"/>
          <w:rtl/>
        </w:rPr>
        <w:t xml:space="preserve">، وتشفق عليهم وقلبك مع الله </w:t>
      </w:r>
      <w:r w:rsidR="000D17A7">
        <w:rPr>
          <w:rFonts w:cs="Traditional Arabic" w:hint="cs"/>
          <w:sz w:val="36"/>
          <w:szCs w:val="36"/>
          <w:rtl/>
        </w:rPr>
        <w:t>بالطاعة،</w:t>
      </w:r>
      <w:r w:rsidR="00AF270F">
        <w:rPr>
          <w:rFonts w:cs="Traditional Arabic" w:hint="cs"/>
          <w:sz w:val="36"/>
          <w:szCs w:val="36"/>
          <w:rtl/>
        </w:rPr>
        <w:t xml:space="preserve"> ونظر</w:t>
      </w:r>
      <w:r w:rsidR="000D17A7">
        <w:rPr>
          <w:rFonts w:cs="Traditional Arabic" w:hint="cs"/>
          <w:sz w:val="36"/>
          <w:szCs w:val="36"/>
          <w:rtl/>
        </w:rPr>
        <w:t>ك إلى الخلق بالشفقة والرحمة بهم</w:t>
      </w:r>
      <w:r w:rsidR="00AF270F">
        <w:rPr>
          <w:rFonts w:cs="Traditional Arabic" w:hint="cs"/>
          <w:sz w:val="36"/>
          <w:szCs w:val="36"/>
          <w:rtl/>
        </w:rPr>
        <w:t>.</w:t>
      </w:r>
    </w:p>
    <w:p w:rsidR="00E350E4" w:rsidRDefault="00AF270F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تطوف حول بيت الله </w:t>
      </w:r>
      <w:r w:rsidR="000D17A7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أنت في ضيافته</w:t>
      </w:r>
      <w:r w:rsidR="000D17A7"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 w:hint="cs"/>
          <w:sz w:val="36"/>
          <w:szCs w:val="36"/>
          <w:rtl/>
        </w:rPr>
        <w:t xml:space="preserve"> تقف على بابه</w:t>
      </w:r>
      <w:r w:rsidR="000D17A7">
        <w:rPr>
          <w:rFonts w:cs="Traditional Arabic" w:hint="cs"/>
          <w:sz w:val="36"/>
          <w:szCs w:val="36"/>
          <w:rtl/>
        </w:rPr>
        <w:t>، تطوف على أعتابه، لست على باب ملك</w:t>
      </w:r>
      <w:r>
        <w:rPr>
          <w:rFonts w:cs="Traditional Arabic" w:hint="cs"/>
          <w:sz w:val="36"/>
          <w:szCs w:val="36"/>
          <w:rtl/>
        </w:rPr>
        <w:t>، ولا على باب عظيم</w:t>
      </w:r>
      <w:r w:rsidR="000D17A7">
        <w:rPr>
          <w:rFonts w:cs="Traditional Arabic" w:hint="cs"/>
          <w:sz w:val="36"/>
          <w:szCs w:val="36"/>
          <w:rtl/>
        </w:rPr>
        <w:t>، أنت على باب رب الملوك والعظماء، وقوفك على باب الخلق ذل ومهانة</w:t>
      </w:r>
      <w:r>
        <w:rPr>
          <w:rFonts w:cs="Traditional Arabic" w:hint="cs"/>
          <w:sz w:val="36"/>
          <w:szCs w:val="36"/>
          <w:rtl/>
        </w:rPr>
        <w:t>، لك</w:t>
      </w:r>
      <w:r w:rsidR="000D17A7">
        <w:rPr>
          <w:rFonts w:cs="Traditional Arabic" w:hint="cs"/>
          <w:sz w:val="36"/>
          <w:szCs w:val="36"/>
          <w:rtl/>
        </w:rPr>
        <w:t>ن وقوفك على باب الله عزة وكرامة</w:t>
      </w:r>
      <w:r>
        <w:rPr>
          <w:rFonts w:cs="Traditional Arabic" w:hint="cs"/>
          <w:sz w:val="36"/>
          <w:szCs w:val="36"/>
          <w:rtl/>
        </w:rPr>
        <w:t>، ابكِ</w:t>
      </w:r>
      <w:r w:rsidR="000D17A7">
        <w:rPr>
          <w:rFonts w:cs="Traditional Arabic" w:hint="cs"/>
          <w:sz w:val="36"/>
          <w:szCs w:val="36"/>
          <w:rtl/>
        </w:rPr>
        <w:t xml:space="preserve"> إذ يلذ هناك البكاء، ولكنك لا تبكِ</w:t>
      </w:r>
      <w:r>
        <w:rPr>
          <w:rFonts w:cs="Traditional Arabic" w:hint="cs"/>
          <w:sz w:val="36"/>
          <w:szCs w:val="36"/>
          <w:rtl/>
        </w:rPr>
        <w:t xml:space="preserve"> توسلاً إلى مخلوق</w:t>
      </w:r>
      <w:r w:rsidR="000D17A7">
        <w:rPr>
          <w:rFonts w:cs="Traditional Arabic" w:hint="cs"/>
          <w:sz w:val="36"/>
          <w:szCs w:val="36"/>
          <w:rtl/>
        </w:rPr>
        <w:t>، ولا تبكِ</w:t>
      </w:r>
      <w:r>
        <w:rPr>
          <w:rFonts w:cs="Traditional Arabic" w:hint="cs"/>
          <w:sz w:val="36"/>
          <w:szCs w:val="36"/>
          <w:rtl/>
        </w:rPr>
        <w:t xml:space="preserve"> تذللاً أمام عبد، إنه ليشق</w:t>
      </w:r>
      <w:r w:rsidR="000D17A7">
        <w:rPr>
          <w:rFonts w:cs="Traditional Arabic" w:hint="cs"/>
          <w:sz w:val="36"/>
          <w:szCs w:val="36"/>
          <w:rtl/>
        </w:rPr>
        <w:t xml:space="preserve"> على الإنسان أن يتذلل لأخٍ له أو</w:t>
      </w:r>
      <w:r>
        <w:rPr>
          <w:rFonts w:cs="Traditional Arabic" w:hint="cs"/>
          <w:sz w:val="36"/>
          <w:szCs w:val="36"/>
          <w:rtl/>
        </w:rPr>
        <w:t xml:space="preserve"> </w:t>
      </w:r>
      <w:r w:rsidR="000D17A7">
        <w:rPr>
          <w:rFonts w:cs="Traditional Arabic" w:hint="cs"/>
          <w:sz w:val="36"/>
          <w:szCs w:val="36"/>
          <w:rtl/>
        </w:rPr>
        <w:t>لأي إنسان آخر</w:t>
      </w:r>
      <w:r>
        <w:rPr>
          <w:rFonts w:cs="Traditional Arabic" w:hint="cs"/>
          <w:sz w:val="36"/>
          <w:szCs w:val="36"/>
          <w:rtl/>
        </w:rPr>
        <w:t>، أما على باب الله فما أمتع أن أتذلل وأمرغ جبهتي على أعتاب الله</w:t>
      </w:r>
      <w:r w:rsidR="000D17A7">
        <w:rPr>
          <w:rFonts w:cs="Traditional Arabic" w:hint="cs"/>
          <w:sz w:val="36"/>
          <w:szCs w:val="36"/>
          <w:rtl/>
        </w:rPr>
        <w:t xml:space="preserve"> عزَّ وجل، لأن روحي بيده</w:t>
      </w:r>
      <w:r>
        <w:rPr>
          <w:rFonts w:cs="Traditional Arabic" w:hint="cs"/>
          <w:sz w:val="36"/>
          <w:szCs w:val="36"/>
          <w:rtl/>
        </w:rPr>
        <w:t xml:space="preserve">، وكياني ملكه وأنفاسي بيده وأنا على </w:t>
      </w:r>
      <w:r w:rsidR="000D17A7">
        <w:rPr>
          <w:rFonts w:cs="Traditional Arabic" w:hint="cs"/>
          <w:sz w:val="36"/>
          <w:szCs w:val="36"/>
          <w:rtl/>
        </w:rPr>
        <w:t>أعتابه، أطوف حول بيته،  يقول:</w:t>
      </w:r>
      <w:r w:rsidR="00DC312E">
        <w:rPr>
          <w:rFonts w:cs="Traditional Arabic" w:hint="cs"/>
          <w:sz w:val="36"/>
          <w:szCs w:val="36"/>
          <w:rtl/>
        </w:rPr>
        <w:t xml:space="preserve"> </w:t>
      </w:r>
      <w:r w:rsidR="0008453D">
        <w:rPr>
          <w:rFonts w:cs="Traditional Arabic" w:hint="cs"/>
          <w:sz w:val="36"/>
          <w:szCs w:val="36"/>
          <w:rtl/>
        </w:rPr>
        <w:t>"</w:t>
      </w:r>
      <w:r>
        <w:rPr>
          <w:rFonts w:cs="Traditional Arabic" w:hint="cs"/>
          <w:sz w:val="36"/>
          <w:szCs w:val="36"/>
          <w:rtl/>
        </w:rPr>
        <w:t xml:space="preserve">لا إله إلا الله وحده اللهم إيماناً بك وتصديقاً بكتابك و وفاءاً بعهدك و إتباعاً لسنة نبيك محمد </w:t>
      </w:r>
      <w:r>
        <w:rPr>
          <w:rFonts w:cs="Traditional Arabic" w:hint="cs"/>
          <w:sz w:val="36"/>
          <w:szCs w:val="36"/>
        </w:rPr>
        <w:sym w:font="AGA Arabesque" w:char="F072"/>
      </w:r>
      <w:r>
        <w:rPr>
          <w:rFonts w:cs="Traditional Arabic" w:hint="cs"/>
          <w:sz w:val="36"/>
          <w:szCs w:val="36"/>
          <w:rtl/>
        </w:rPr>
        <w:t xml:space="preserve"> </w:t>
      </w:r>
      <w:r w:rsidR="000D17A7">
        <w:rPr>
          <w:rFonts w:cs="Traditional Arabic" w:hint="cs"/>
          <w:sz w:val="36"/>
          <w:szCs w:val="36"/>
          <w:rtl/>
        </w:rPr>
        <w:t>اللهم إن البيت بيتك</w:t>
      </w:r>
      <w:r w:rsidR="00DC312E">
        <w:rPr>
          <w:rFonts w:cs="Traditional Arabic" w:hint="cs"/>
          <w:sz w:val="36"/>
          <w:szCs w:val="36"/>
          <w:rtl/>
        </w:rPr>
        <w:t xml:space="preserve"> - لاحظ أنت تخاطب الله - والحرم حرمك</w:t>
      </w:r>
      <w:r w:rsidR="000D17A7">
        <w:rPr>
          <w:rFonts w:cs="Traditional Arabic" w:hint="cs"/>
          <w:sz w:val="36"/>
          <w:szCs w:val="36"/>
          <w:rtl/>
        </w:rPr>
        <w:t>،</w:t>
      </w:r>
      <w:r w:rsidR="00DC312E">
        <w:rPr>
          <w:rFonts w:cs="Traditional Arabic" w:hint="cs"/>
          <w:sz w:val="36"/>
          <w:szCs w:val="36"/>
          <w:rtl/>
        </w:rPr>
        <w:t xml:space="preserve"> وهذا مقام العائذ بك من النار</w:t>
      </w:r>
      <w:r w:rsidR="000D17A7">
        <w:rPr>
          <w:rFonts w:cs="Traditional Arabic" w:hint="cs"/>
          <w:sz w:val="36"/>
          <w:szCs w:val="36"/>
          <w:rtl/>
        </w:rPr>
        <w:t xml:space="preserve">، فحرمني على النار، وآمني من عذابك </w:t>
      </w:r>
      <w:r w:rsidR="000D17A7">
        <w:rPr>
          <w:rFonts w:cs="Traditional Arabic" w:hint="cs"/>
          <w:sz w:val="36"/>
          <w:szCs w:val="36"/>
          <w:rtl/>
        </w:rPr>
        <w:lastRenderedPageBreak/>
        <w:t>يوم تبعث عبادك</w:t>
      </w:r>
      <w:r w:rsidR="00DC312E">
        <w:rPr>
          <w:rFonts w:cs="Traditional Arabic" w:hint="cs"/>
          <w:sz w:val="36"/>
          <w:szCs w:val="36"/>
          <w:rtl/>
        </w:rPr>
        <w:t>" ما أجل</w:t>
      </w:r>
      <w:r w:rsidR="000D17A7">
        <w:rPr>
          <w:rFonts w:cs="Traditional Arabic" w:hint="cs"/>
          <w:sz w:val="36"/>
          <w:szCs w:val="36"/>
          <w:rtl/>
        </w:rPr>
        <w:t>ّ</w:t>
      </w:r>
      <w:r w:rsidR="00DC312E">
        <w:rPr>
          <w:rFonts w:cs="Traditional Arabic" w:hint="cs"/>
          <w:sz w:val="36"/>
          <w:szCs w:val="36"/>
          <w:rtl/>
        </w:rPr>
        <w:t xml:space="preserve"> هذا الكلام وأنت حاضر القلب </w:t>
      </w:r>
      <w:r w:rsidR="00E350E4">
        <w:rPr>
          <w:rFonts w:cs="Traditional Arabic" w:hint="cs"/>
          <w:sz w:val="36"/>
          <w:szCs w:val="36"/>
          <w:rtl/>
        </w:rPr>
        <w:t>مع الله تنادي الله في طوافك تجهر</w:t>
      </w:r>
      <w:r w:rsidR="00DC312E">
        <w:rPr>
          <w:rFonts w:cs="Traditional Arabic" w:hint="cs"/>
          <w:sz w:val="36"/>
          <w:szCs w:val="36"/>
          <w:rtl/>
        </w:rPr>
        <w:t xml:space="preserve"> </w:t>
      </w:r>
      <w:r w:rsidR="00E350E4">
        <w:rPr>
          <w:rFonts w:cs="Traditional Arabic" w:hint="cs"/>
          <w:sz w:val="36"/>
          <w:szCs w:val="36"/>
          <w:rtl/>
        </w:rPr>
        <w:t>بصوتك وهو</w:t>
      </w:r>
      <w:r w:rsidR="00DC312E">
        <w:rPr>
          <w:rFonts w:cs="Traditional Arabic" w:hint="cs"/>
          <w:sz w:val="36"/>
          <w:szCs w:val="36"/>
          <w:rtl/>
        </w:rPr>
        <w:t xml:space="preserve"> يسمعك  </w:t>
      </w:r>
      <w:r w:rsidR="00E350E4">
        <w:rPr>
          <w:rFonts w:cs="Traditional Arabic" w:hint="cs"/>
          <w:sz w:val="36"/>
          <w:szCs w:val="36"/>
          <w:rtl/>
        </w:rPr>
        <w:t>حتى ولو كنت تتكلم سراً.</w:t>
      </w:r>
    </w:p>
    <w:p w:rsidR="00AF270F" w:rsidRDefault="00DC312E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أنشودة تبد</w:t>
      </w:r>
      <w:r w:rsidR="00E350E4">
        <w:rPr>
          <w:rFonts w:cs="Traditional Arabic" w:hint="cs"/>
          <w:sz w:val="36"/>
          <w:szCs w:val="36"/>
          <w:rtl/>
        </w:rPr>
        <w:t>أ بها من لحظة الإحرام وأنت تقول</w:t>
      </w:r>
      <w:r>
        <w:rPr>
          <w:rFonts w:cs="Traditional Arabic" w:hint="cs"/>
          <w:sz w:val="36"/>
          <w:szCs w:val="36"/>
          <w:rtl/>
        </w:rPr>
        <w:t xml:space="preserve">: لبيك اللهم لبيك ، لبيك لا شريك لك </w:t>
      </w:r>
      <w:r>
        <w:rPr>
          <w:rFonts w:cs="Traditional Arabic"/>
          <w:sz w:val="36"/>
          <w:szCs w:val="36"/>
          <w:rtl/>
        </w:rPr>
        <w:t>–</w:t>
      </w:r>
      <w:r w:rsidR="00E350E4">
        <w:rPr>
          <w:rFonts w:cs="Traditional Arabic" w:hint="cs"/>
          <w:sz w:val="36"/>
          <w:szCs w:val="36"/>
          <w:rtl/>
        </w:rPr>
        <w:t xml:space="preserve"> لا لهوىً،</w:t>
      </w:r>
      <w:r>
        <w:rPr>
          <w:rFonts w:cs="Traditional Arabic" w:hint="cs"/>
          <w:sz w:val="36"/>
          <w:szCs w:val="36"/>
          <w:rtl/>
        </w:rPr>
        <w:t xml:space="preserve"> ولا لمكسب</w:t>
      </w:r>
      <w:r w:rsidR="00E350E4">
        <w:rPr>
          <w:rFonts w:cs="Traditional Arabic" w:hint="cs"/>
          <w:sz w:val="36"/>
          <w:szCs w:val="36"/>
          <w:rtl/>
        </w:rPr>
        <w:t xml:space="preserve"> مادي ولا لرؤية عظيم من العظماء</w:t>
      </w:r>
      <w:r>
        <w:rPr>
          <w:rFonts w:cs="Traditional Arabic" w:hint="cs"/>
          <w:sz w:val="36"/>
          <w:szCs w:val="36"/>
          <w:rtl/>
        </w:rPr>
        <w:t xml:space="preserve">، وإنما أنا ضيف رب العزة جلَّ شأنه </w:t>
      </w:r>
      <w:r>
        <w:rPr>
          <w:rFonts w:cs="Traditional Arabic"/>
          <w:sz w:val="36"/>
          <w:szCs w:val="36"/>
          <w:rtl/>
        </w:rPr>
        <w:t>–</w:t>
      </w:r>
      <w:r>
        <w:rPr>
          <w:rFonts w:cs="Traditional Arabic" w:hint="cs"/>
          <w:sz w:val="36"/>
          <w:szCs w:val="36"/>
          <w:rtl/>
        </w:rPr>
        <w:t xml:space="preserve"> لبيك ال</w:t>
      </w:r>
      <w:r w:rsidR="00E350E4">
        <w:rPr>
          <w:rFonts w:cs="Traditional Arabic" w:hint="cs"/>
          <w:sz w:val="36"/>
          <w:szCs w:val="36"/>
          <w:rtl/>
        </w:rPr>
        <w:t>لهم لبيك، لبيك لا شريك لك لبيك</w:t>
      </w:r>
      <w:r>
        <w:rPr>
          <w:rFonts w:cs="Traditional Arabic" w:hint="cs"/>
          <w:sz w:val="36"/>
          <w:szCs w:val="36"/>
          <w:rtl/>
        </w:rPr>
        <w:t xml:space="preserve">، إن </w:t>
      </w:r>
      <w:r w:rsidR="00E350E4">
        <w:rPr>
          <w:rFonts w:cs="Traditional Arabic" w:hint="cs"/>
          <w:sz w:val="36"/>
          <w:szCs w:val="36"/>
          <w:rtl/>
        </w:rPr>
        <w:t>الحمد والنعمة والملك لا شريك لك</w:t>
      </w:r>
      <w:r>
        <w:rPr>
          <w:rFonts w:cs="Traditional Arabic" w:hint="cs"/>
          <w:sz w:val="36"/>
          <w:szCs w:val="36"/>
          <w:rtl/>
        </w:rPr>
        <w:t>.</w:t>
      </w:r>
    </w:p>
    <w:p w:rsidR="00DC312E" w:rsidRPr="0008453D" w:rsidRDefault="00E350E4" w:rsidP="00A1450B">
      <w:pPr>
        <w:ind w:firstLine="476"/>
        <w:jc w:val="both"/>
        <w:rPr>
          <w:rFonts w:cs="DecoType Naskh Extensions"/>
          <w:b/>
          <w:bCs/>
          <w:color w:val="002060"/>
          <w:sz w:val="36"/>
          <w:szCs w:val="36"/>
          <w:rtl/>
        </w:rPr>
      </w:pPr>
      <w:r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>أيها المسلمون</w:t>
      </w:r>
      <w:r w:rsidR="00DC312E"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>:</w:t>
      </w:r>
    </w:p>
    <w:p w:rsidR="00DC312E" w:rsidRDefault="00E350E4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معاني الحج كثيرة، ف</w:t>
      </w:r>
      <w:r w:rsidR="00DC312E">
        <w:rPr>
          <w:rFonts w:cs="Traditional Arabic" w:hint="cs"/>
          <w:sz w:val="36"/>
          <w:szCs w:val="36"/>
          <w:rtl/>
        </w:rPr>
        <w:t>السعي بين ال</w:t>
      </w:r>
      <w:r>
        <w:rPr>
          <w:rFonts w:cs="Traditional Arabic" w:hint="cs"/>
          <w:sz w:val="36"/>
          <w:szCs w:val="36"/>
          <w:rtl/>
        </w:rPr>
        <w:t>صفا والمروة إحياء لذكرى تاريخية</w:t>
      </w:r>
      <w:r w:rsidR="00DC312E">
        <w:rPr>
          <w:rFonts w:cs="Traditional Arabic" w:hint="cs"/>
          <w:sz w:val="36"/>
          <w:szCs w:val="36"/>
          <w:rtl/>
        </w:rPr>
        <w:t>، هي ق</w:t>
      </w:r>
      <w:r>
        <w:rPr>
          <w:rFonts w:cs="Traditional Arabic" w:hint="cs"/>
          <w:sz w:val="36"/>
          <w:szCs w:val="36"/>
          <w:rtl/>
        </w:rPr>
        <w:t>صة سيدتنا هاجر مع ابنها إسماعيل،</w:t>
      </w:r>
      <w:r w:rsidR="00DC312E">
        <w:rPr>
          <w:rFonts w:cs="Traditional Arabic" w:hint="cs"/>
          <w:sz w:val="36"/>
          <w:szCs w:val="36"/>
          <w:rtl/>
        </w:rPr>
        <w:t xml:space="preserve"> يوم اقتضى أمر الله عزَّ وجل أن يترك إبراهيم </w:t>
      </w:r>
      <w:r w:rsidR="00975DF8">
        <w:rPr>
          <w:rFonts w:cs="Traditional Arabic" w:hint="cs"/>
          <w:sz w:val="36"/>
          <w:szCs w:val="36"/>
          <w:rtl/>
        </w:rPr>
        <w:t>زوجته هاجر وابنه إسما</w:t>
      </w:r>
      <w:r>
        <w:rPr>
          <w:rFonts w:cs="Traditional Arabic" w:hint="cs"/>
          <w:sz w:val="36"/>
          <w:szCs w:val="36"/>
          <w:rtl/>
        </w:rPr>
        <w:t>عيل في ذلك الوادي غير ذي الزرع</w:t>
      </w:r>
      <w:r w:rsidR="00446949">
        <w:rPr>
          <w:rFonts w:cs="Traditional Arabic" w:hint="cs"/>
          <w:sz w:val="36"/>
          <w:szCs w:val="36"/>
          <w:rtl/>
        </w:rPr>
        <w:t>، وَ</w:t>
      </w:r>
      <w:r w:rsidR="00975DF8">
        <w:rPr>
          <w:rFonts w:cs="Traditional Arabic" w:hint="cs"/>
          <w:sz w:val="36"/>
          <w:szCs w:val="36"/>
          <w:rtl/>
        </w:rPr>
        <w:t>ك</w:t>
      </w:r>
      <w:r w:rsidR="00446949">
        <w:rPr>
          <w:rFonts w:cs="Traditional Arabic" w:hint="cs"/>
          <w:sz w:val="36"/>
          <w:szCs w:val="36"/>
          <w:rtl/>
        </w:rPr>
        <w:t>َ</w:t>
      </w:r>
      <w:r w:rsidR="00975DF8">
        <w:rPr>
          <w:rFonts w:cs="Traditional Arabic" w:hint="cs"/>
          <w:sz w:val="36"/>
          <w:szCs w:val="36"/>
          <w:rtl/>
        </w:rPr>
        <w:t>ل</w:t>
      </w:r>
      <w:r w:rsidR="00446949">
        <w:rPr>
          <w:rFonts w:cs="Traditional Arabic" w:hint="cs"/>
          <w:sz w:val="36"/>
          <w:szCs w:val="36"/>
          <w:rtl/>
        </w:rPr>
        <w:t>َ</w:t>
      </w:r>
      <w:r w:rsidR="00975DF8">
        <w:rPr>
          <w:rFonts w:cs="Traditional Arabic" w:hint="cs"/>
          <w:sz w:val="36"/>
          <w:szCs w:val="36"/>
          <w:rtl/>
        </w:rPr>
        <w:t>هم إلى ال</w:t>
      </w:r>
      <w:r w:rsidR="00446949">
        <w:rPr>
          <w:rFonts w:cs="Traditional Arabic" w:hint="cs"/>
          <w:sz w:val="36"/>
          <w:szCs w:val="36"/>
          <w:rtl/>
        </w:rPr>
        <w:t>له عزَّ وجل ويمضي تاركاً إياهما</w:t>
      </w:r>
      <w:r w:rsidR="00975DF8">
        <w:rPr>
          <w:rFonts w:cs="Traditional Arabic" w:hint="cs"/>
          <w:sz w:val="36"/>
          <w:szCs w:val="36"/>
          <w:rtl/>
        </w:rPr>
        <w:t xml:space="preserve">، ولكن الله عزَّ </w:t>
      </w:r>
      <w:r w:rsidR="00446949">
        <w:rPr>
          <w:rFonts w:cs="Traditional Arabic" w:hint="cs"/>
          <w:sz w:val="36"/>
          <w:szCs w:val="36"/>
          <w:rtl/>
        </w:rPr>
        <w:t>وجل لم يكن ليتركهم،</w:t>
      </w:r>
      <w:r w:rsidR="00975DF8">
        <w:rPr>
          <w:rFonts w:cs="Traditional Arabic" w:hint="cs"/>
          <w:sz w:val="36"/>
          <w:szCs w:val="36"/>
          <w:rtl/>
        </w:rPr>
        <w:t xml:space="preserve"> السعي بين </w:t>
      </w:r>
      <w:r w:rsidR="00446949">
        <w:rPr>
          <w:rFonts w:cs="Traditional Arabic" w:hint="cs"/>
          <w:sz w:val="36"/>
          <w:szCs w:val="36"/>
          <w:rtl/>
        </w:rPr>
        <w:t>الصفا والمروة سعي للبحث</w:t>
      </w:r>
      <w:r w:rsidR="00975DF8">
        <w:rPr>
          <w:rFonts w:cs="Traditional Arabic" w:hint="cs"/>
          <w:sz w:val="36"/>
          <w:szCs w:val="36"/>
          <w:rtl/>
        </w:rPr>
        <w:t xml:space="preserve"> </w:t>
      </w:r>
      <w:r w:rsidR="00446949">
        <w:rPr>
          <w:rFonts w:cs="Traditional Arabic" w:hint="cs"/>
          <w:sz w:val="36"/>
          <w:szCs w:val="36"/>
          <w:rtl/>
        </w:rPr>
        <w:t xml:space="preserve">عن مخرج </w:t>
      </w:r>
      <w:r w:rsidR="00975DF8">
        <w:rPr>
          <w:rFonts w:cs="Traditional Arabic" w:hint="cs"/>
          <w:sz w:val="36"/>
          <w:szCs w:val="36"/>
          <w:rtl/>
        </w:rPr>
        <w:t>من</w:t>
      </w:r>
      <w:r w:rsidR="00446949">
        <w:rPr>
          <w:rFonts w:cs="Traditional Arabic" w:hint="cs"/>
          <w:sz w:val="36"/>
          <w:szCs w:val="36"/>
          <w:rtl/>
        </w:rPr>
        <w:t xml:space="preserve"> عند الله عزَّ وجل</w:t>
      </w:r>
      <w:r w:rsidR="00975DF8">
        <w:rPr>
          <w:rFonts w:cs="Traditional Arabic" w:hint="cs"/>
          <w:sz w:val="36"/>
          <w:szCs w:val="36"/>
          <w:rtl/>
        </w:rPr>
        <w:t>.</w:t>
      </w:r>
    </w:p>
    <w:p w:rsidR="00975DF8" w:rsidRPr="0008453D" w:rsidRDefault="00975DF8" w:rsidP="00A1450B">
      <w:pPr>
        <w:ind w:firstLine="476"/>
        <w:jc w:val="both"/>
        <w:rPr>
          <w:rFonts w:cs="DecoType Naskh Extensions"/>
          <w:b/>
          <w:bCs/>
          <w:color w:val="002060"/>
          <w:sz w:val="36"/>
          <w:szCs w:val="36"/>
          <w:rtl/>
        </w:rPr>
      </w:pPr>
      <w:r w:rsidRPr="0008453D">
        <w:rPr>
          <w:rFonts w:cs="DecoType Naskh Extensions" w:hint="cs"/>
          <w:b/>
          <w:bCs/>
          <w:color w:val="002060"/>
          <w:sz w:val="36"/>
          <w:szCs w:val="36"/>
          <w:rtl/>
        </w:rPr>
        <w:t>أيها المسلمون :</w:t>
      </w:r>
    </w:p>
    <w:p w:rsidR="00446949" w:rsidRPr="0008453D" w:rsidRDefault="00975DF8" w:rsidP="00A1450B">
      <w:pPr>
        <w:ind w:firstLine="476"/>
        <w:jc w:val="both"/>
        <w:rPr>
          <w:rFonts w:cs="DecoType Naskh Special"/>
          <w:b/>
          <w:bCs/>
          <w:sz w:val="36"/>
          <w:szCs w:val="36"/>
          <w:rtl/>
        </w:rPr>
      </w:pPr>
      <w:r w:rsidRPr="0008453D">
        <w:rPr>
          <w:rFonts w:cs="DecoType Naskh Special" w:hint="cs"/>
          <w:b/>
          <w:bCs/>
          <w:sz w:val="36"/>
          <w:szCs w:val="36"/>
          <w:rtl/>
        </w:rPr>
        <w:t>إنني أناشد كل من يسعى بين الصفا والمروة وكل م</w:t>
      </w:r>
      <w:r w:rsidR="00446949" w:rsidRPr="0008453D">
        <w:rPr>
          <w:rFonts w:cs="DecoType Naskh Special" w:hint="cs"/>
          <w:b/>
          <w:bCs/>
          <w:sz w:val="36"/>
          <w:szCs w:val="36"/>
          <w:rtl/>
        </w:rPr>
        <w:t>ن يطوف ببيت الله أن يجأ</w:t>
      </w:r>
      <w:r w:rsidRPr="0008453D">
        <w:rPr>
          <w:rFonts w:cs="DecoType Naskh Special" w:hint="cs"/>
          <w:b/>
          <w:bCs/>
          <w:sz w:val="36"/>
          <w:szCs w:val="36"/>
          <w:rtl/>
        </w:rPr>
        <w:t>ر إلى الله بالدعاء أن يجعل له</w:t>
      </w:r>
      <w:r w:rsidR="00446949" w:rsidRPr="0008453D">
        <w:rPr>
          <w:rFonts w:cs="DecoType Naskh Special" w:hint="cs"/>
          <w:b/>
          <w:bCs/>
          <w:sz w:val="36"/>
          <w:szCs w:val="36"/>
          <w:rtl/>
        </w:rPr>
        <w:t>ذه الأمة من ضيقها فرجاً ومخرجاً</w:t>
      </w:r>
      <w:r w:rsidRPr="0008453D">
        <w:rPr>
          <w:rFonts w:cs="DecoType Naskh Special" w:hint="cs"/>
          <w:b/>
          <w:bCs/>
          <w:sz w:val="36"/>
          <w:szCs w:val="36"/>
          <w:rtl/>
        </w:rPr>
        <w:t>، ومن تآمر ال</w:t>
      </w:r>
      <w:r w:rsidR="00446949" w:rsidRPr="0008453D">
        <w:rPr>
          <w:rFonts w:cs="DecoType Naskh Special" w:hint="cs"/>
          <w:b/>
          <w:bCs/>
          <w:sz w:val="36"/>
          <w:szCs w:val="36"/>
          <w:rtl/>
        </w:rPr>
        <w:t>متآمرين عليها فرجاً ومخرجاً ...</w:t>
      </w:r>
    </w:p>
    <w:p w:rsidR="00975DF8" w:rsidRDefault="00975DF8" w:rsidP="00A1450B">
      <w:pPr>
        <w:ind w:firstLine="476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 من إنسان يطوف ح</w:t>
      </w:r>
      <w:r w:rsidR="00446949">
        <w:rPr>
          <w:rFonts w:cs="Traditional Arabic" w:hint="cs"/>
          <w:sz w:val="36"/>
          <w:szCs w:val="36"/>
          <w:rtl/>
        </w:rPr>
        <w:t>ول حجارة الكعبة وقلبه بعيد عنها</w:t>
      </w:r>
      <w:r>
        <w:rPr>
          <w:rFonts w:cs="Traditional Arabic" w:hint="cs"/>
          <w:sz w:val="36"/>
          <w:szCs w:val="36"/>
          <w:rtl/>
        </w:rPr>
        <w:t xml:space="preserve">، وكم من إنسان حالت دونه الظروف </w:t>
      </w:r>
      <w:r w:rsidR="00446949">
        <w:rPr>
          <w:rFonts w:cs="Traditional Arabic" w:hint="cs"/>
          <w:sz w:val="36"/>
          <w:szCs w:val="36"/>
          <w:rtl/>
        </w:rPr>
        <w:t>وقلبه يطوف حول الكعبة</w:t>
      </w:r>
      <w:r w:rsidR="003D1AE1">
        <w:rPr>
          <w:rFonts w:cs="Traditional Arabic" w:hint="cs"/>
          <w:sz w:val="36"/>
          <w:szCs w:val="36"/>
          <w:rtl/>
        </w:rPr>
        <w:t>، أو الكعبة تطوف ح</w:t>
      </w:r>
      <w:bookmarkStart w:id="0" w:name="_GoBack"/>
      <w:bookmarkEnd w:id="0"/>
      <w:r w:rsidR="00446949">
        <w:rPr>
          <w:rFonts w:cs="Traditional Arabic" w:hint="cs"/>
          <w:sz w:val="36"/>
          <w:szCs w:val="36"/>
          <w:rtl/>
        </w:rPr>
        <w:t>ول قلبه</w:t>
      </w:r>
      <w:r w:rsidR="003D1AE1">
        <w:rPr>
          <w:rFonts w:cs="Traditional Arabic" w:hint="cs"/>
          <w:sz w:val="36"/>
          <w:szCs w:val="36"/>
          <w:rtl/>
        </w:rPr>
        <w:t>.</w:t>
      </w:r>
    </w:p>
    <w:p w:rsidR="003D1AE1" w:rsidRPr="00AF270F" w:rsidRDefault="003D1AE1" w:rsidP="00A1450B">
      <w:pPr>
        <w:ind w:firstLine="476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أسأل الله سبحانه وتعالى أن ي</w:t>
      </w:r>
      <w:r w:rsidR="00446949">
        <w:rPr>
          <w:rFonts w:cs="Traditional Arabic" w:hint="cs"/>
          <w:sz w:val="36"/>
          <w:szCs w:val="36"/>
          <w:rtl/>
        </w:rPr>
        <w:t>كرمنا بالقبول وأن يكرمنا بالفرج</w:t>
      </w:r>
      <w:r>
        <w:rPr>
          <w:rFonts w:cs="Traditional Arabic" w:hint="cs"/>
          <w:sz w:val="36"/>
          <w:szCs w:val="36"/>
          <w:rtl/>
        </w:rPr>
        <w:t>،</w:t>
      </w:r>
      <w:r w:rsidR="00446949">
        <w:rPr>
          <w:rFonts w:cs="Traditional Arabic" w:hint="cs"/>
          <w:sz w:val="36"/>
          <w:szCs w:val="36"/>
          <w:rtl/>
        </w:rPr>
        <w:t xml:space="preserve"> وأن يسعد قلوبنا بفرج قريب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:rsidR="00A1450B" w:rsidRPr="00AF270F" w:rsidRDefault="00A1450B">
      <w:pPr>
        <w:ind w:firstLine="476"/>
        <w:jc w:val="both"/>
        <w:rPr>
          <w:rFonts w:cs="Traditional Arabic"/>
          <w:sz w:val="36"/>
          <w:szCs w:val="36"/>
        </w:rPr>
      </w:pPr>
    </w:p>
    <w:sectPr w:rsidR="00A1450B" w:rsidRPr="00AF270F" w:rsidSect="00A14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2" w:right="1440" w:bottom="115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8D" w:rsidRDefault="00E45D8D" w:rsidP="00A1450B">
      <w:pPr>
        <w:spacing w:after="0" w:line="240" w:lineRule="auto"/>
      </w:pPr>
      <w:r>
        <w:separator/>
      </w:r>
    </w:p>
  </w:endnote>
  <w:endnote w:type="continuationSeparator" w:id="0">
    <w:p w:rsidR="00E45D8D" w:rsidRDefault="00E45D8D" w:rsidP="00A1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0B" w:rsidRDefault="00A14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0B" w:rsidRDefault="00A1450B">
    <w:pPr>
      <w:pStyle w:val="Footer"/>
    </w:pPr>
    <w:sdt>
      <w:sdtPr>
        <w:rPr>
          <w:rtl/>
        </w:rPr>
        <w:id w:val="-20892260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53D">
          <w:rPr>
            <w:noProof/>
            <w:rtl/>
          </w:rPr>
          <w:t>6</w:t>
        </w:r>
        <w:r>
          <w:rPr>
            <w:noProof/>
          </w:rPr>
          <w:fldChar w:fldCharType="end"/>
        </w:r>
      </w:sdtContent>
    </w:sdt>
    <w:r>
      <w:rPr>
        <w:rFonts w:hint="cs"/>
        <w:noProof/>
        <w:rtl/>
      </w:rPr>
      <w:t xml:space="preserve"> </w:t>
    </w:r>
    <w:r>
      <w:rPr>
        <w:noProof/>
      </w:rPr>
      <w:t xml:space="preserve">                                                                                         </w:t>
    </w:r>
    <w:r w:rsidRPr="00A1450B">
      <w:rPr>
        <w:rFonts w:ascii="Traditional Arabic" w:hAnsi="Traditional Arabic" w:cs="Traditional Arabic"/>
        <w:noProof/>
        <w:sz w:val="28"/>
        <w:szCs w:val="28"/>
        <w:rtl/>
      </w:rPr>
      <w:t xml:space="preserve">موقع نسيم الشام  :  </w:t>
    </w:r>
    <w:r w:rsidRPr="00A1450B">
      <w:rPr>
        <w:rFonts w:ascii="Traditional Arabic" w:hAnsi="Traditional Arabic" w:cs="Traditional Arabic"/>
        <w:noProof/>
        <w:sz w:val="28"/>
        <w:szCs w:val="28"/>
      </w:rPr>
      <w:t>www.naseemalsham.com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0B" w:rsidRDefault="00A14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8D" w:rsidRDefault="00E45D8D" w:rsidP="00A1450B">
      <w:pPr>
        <w:spacing w:after="0" w:line="240" w:lineRule="auto"/>
      </w:pPr>
      <w:r>
        <w:separator/>
      </w:r>
    </w:p>
  </w:footnote>
  <w:footnote w:type="continuationSeparator" w:id="0">
    <w:p w:rsidR="00E45D8D" w:rsidRDefault="00E45D8D" w:rsidP="00A1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0B" w:rsidRDefault="00A145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4454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0B" w:rsidRPr="00A1450B" w:rsidRDefault="00A1450B" w:rsidP="00A1450B">
    <w:pPr>
      <w:pStyle w:val="Header"/>
      <w:rPr>
        <w:rFonts w:ascii="Traditional Arabic" w:hAnsi="Traditional Arabic" w:cs="Traditional Arabic"/>
        <w:sz w:val="28"/>
        <w:szCs w:val="28"/>
      </w:rPr>
    </w:pPr>
    <w:r w:rsidRPr="00A1450B">
      <w:rPr>
        <w:rFonts w:ascii="Traditional Arabic" w:hAnsi="Traditional Arabic" w:cs="Traditional Arabic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4455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Pr="00A1450B">
      <w:rPr>
        <w:rFonts w:ascii="Traditional Arabic" w:hAnsi="Traditional Arabic" w:cs="Traditional Arabic"/>
        <w:sz w:val="28"/>
        <w:szCs w:val="28"/>
        <w:rtl/>
        <w:lang w:bidi="ar-SY"/>
      </w:rPr>
      <w:t xml:space="preserve">خطبة للدكتور محمد توفيق رمضان البوطي                                     </w:t>
    </w:r>
    <w:r>
      <w:rPr>
        <w:rFonts w:ascii="Traditional Arabic" w:hAnsi="Traditional Arabic" w:cs="Traditional Arabic"/>
        <w:sz w:val="28"/>
        <w:szCs w:val="28"/>
        <w:rtl/>
        <w:lang w:bidi="ar-SY"/>
      </w:rPr>
      <w:t xml:space="preserve">         </w:t>
    </w:r>
    <w:r w:rsidRPr="00A1450B">
      <w:rPr>
        <w:rFonts w:ascii="Traditional Arabic" w:hAnsi="Traditional Arabic" w:cs="Traditional Arabic"/>
        <w:sz w:val="28"/>
        <w:szCs w:val="28"/>
        <w:rtl/>
        <w:lang w:bidi="ar-SY"/>
      </w:rPr>
      <w:t xml:space="preserve">               من مقاصد عبادة الحج</w:t>
    </w:r>
    <w:r w:rsidRPr="00A1450B">
      <w:rPr>
        <w:rFonts w:ascii="Traditional Arabic" w:hAnsi="Traditional Arabic" w:cs="Traditional Arabic"/>
        <w:sz w:val="28"/>
        <w:szCs w:val="28"/>
        <w:rtl/>
        <w:lang w:bidi="ar-SY"/>
      </w:rPr>
      <w:tab/>
    </w:r>
    <w:r w:rsidRPr="00A1450B">
      <w:rPr>
        <w:rFonts w:ascii="Traditional Arabic" w:hAnsi="Traditional Arabic" w:cs="Traditional Arabic"/>
        <w:sz w:val="28"/>
        <w:szCs w:val="28"/>
        <w:rtl/>
        <w:lang w:bidi="ar-SY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0B" w:rsidRDefault="00A145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24453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F5"/>
    <w:rsid w:val="000471FE"/>
    <w:rsid w:val="0008453D"/>
    <w:rsid w:val="000D17A7"/>
    <w:rsid w:val="001519D5"/>
    <w:rsid w:val="001A538F"/>
    <w:rsid w:val="002A453B"/>
    <w:rsid w:val="003D1AE1"/>
    <w:rsid w:val="00446949"/>
    <w:rsid w:val="0048512A"/>
    <w:rsid w:val="00561DCE"/>
    <w:rsid w:val="005E2889"/>
    <w:rsid w:val="006477F5"/>
    <w:rsid w:val="00800127"/>
    <w:rsid w:val="00814A90"/>
    <w:rsid w:val="008F4F22"/>
    <w:rsid w:val="00975DF8"/>
    <w:rsid w:val="009E4D17"/>
    <w:rsid w:val="00A1450B"/>
    <w:rsid w:val="00A77B0B"/>
    <w:rsid w:val="00A91398"/>
    <w:rsid w:val="00AF270F"/>
    <w:rsid w:val="00B21A71"/>
    <w:rsid w:val="00C52373"/>
    <w:rsid w:val="00C90545"/>
    <w:rsid w:val="00CE081E"/>
    <w:rsid w:val="00D13686"/>
    <w:rsid w:val="00D9120A"/>
    <w:rsid w:val="00DC312E"/>
    <w:rsid w:val="00E350E4"/>
    <w:rsid w:val="00E45D8D"/>
    <w:rsid w:val="00E9626A"/>
    <w:rsid w:val="00F23479"/>
    <w:rsid w:val="00F838B1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DC6BAC4-E6A1-4D9A-BF6D-235883AD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0B"/>
  </w:style>
  <w:style w:type="paragraph" w:styleId="Footer">
    <w:name w:val="footer"/>
    <w:basedOn w:val="Normal"/>
    <w:link w:val="FooterChar"/>
    <w:uiPriority w:val="99"/>
    <w:unhideWhenUsed/>
    <w:rsid w:val="00A14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ASUS_01</cp:lastModifiedBy>
  <cp:revision>3</cp:revision>
  <dcterms:created xsi:type="dcterms:W3CDTF">2013-09-27T18:52:00Z</dcterms:created>
  <dcterms:modified xsi:type="dcterms:W3CDTF">2013-10-07T14:45:00Z</dcterms:modified>
</cp:coreProperties>
</file>